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60" w:rsidRDefault="00CE6160" w:rsidP="00CE6160">
      <w:pPr>
        <w:pStyle w:val="Nadpis3"/>
        <w:jc w:val="center"/>
        <w:rPr>
          <w:sz w:val="28"/>
          <w:szCs w:val="28"/>
        </w:rPr>
      </w:pPr>
      <w:r>
        <w:rPr>
          <w:sz w:val="28"/>
          <w:szCs w:val="28"/>
        </w:rPr>
        <w:t>Z á p i s   z 29.  řádného zasedání ZO</w:t>
      </w:r>
    </w:p>
    <w:p w:rsidR="00CE6160" w:rsidRDefault="00CE6160" w:rsidP="00CE6160">
      <w:pPr>
        <w:pStyle w:val="Nadpis3"/>
        <w:jc w:val="center"/>
        <w:rPr>
          <w:sz w:val="24"/>
        </w:rPr>
      </w:pPr>
      <w:r>
        <w:rPr>
          <w:sz w:val="24"/>
        </w:rPr>
        <w:t>Fryšava pod Žáko</w:t>
      </w:r>
      <w:r w:rsidR="00E06CD0">
        <w:rPr>
          <w:sz w:val="24"/>
        </w:rPr>
        <w:t>vou horou konaného dne 15. března</w:t>
      </w:r>
      <w:r>
        <w:rPr>
          <w:sz w:val="24"/>
        </w:rPr>
        <w:t xml:space="preserve"> 2018</w:t>
      </w:r>
    </w:p>
    <w:p w:rsidR="00CE6160" w:rsidRDefault="00CE6160" w:rsidP="00CE6160">
      <w:pPr>
        <w:tabs>
          <w:tab w:val="left" w:pos="6840"/>
        </w:tabs>
        <w:jc w:val="center"/>
      </w:pPr>
      <w:r>
        <w:t>v 19</w:t>
      </w:r>
      <w:r>
        <w:rPr>
          <w:vertAlign w:val="superscript"/>
        </w:rPr>
        <w:t>00</w:t>
      </w:r>
      <w:r>
        <w:t xml:space="preserve"> hodin v kulturním domě Fryšava pod Žákovou horou.</w:t>
      </w:r>
    </w:p>
    <w:p w:rsidR="00CE6160" w:rsidRDefault="00CE6160" w:rsidP="00CE6160">
      <w:pPr>
        <w:tabs>
          <w:tab w:val="left" w:pos="6840"/>
        </w:tabs>
      </w:pPr>
    </w:p>
    <w:p w:rsidR="00CE6160" w:rsidRDefault="00CE6160" w:rsidP="00CE6160">
      <w:pPr>
        <w:tabs>
          <w:tab w:val="left" w:pos="6840"/>
        </w:tabs>
      </w:pPr>
      <w:r>
        <w:t xml:space="preserve">Přítomni: Mojmír </w:t>
      </w:r>
      <w:proofErr w:type="spellStart"/>
      <w:r>
        <w:t>Humlíček</w:t>
      </w:r>
      <w:proofErr w:type="spellEnd"/>
      <w:r>
        <w:t>, Martina Junová, Michal Němec, Jiří Pleský, Vlasta Petrová, Lukáš Horský, Martin Dvořák</w:t>
      </w:r>
    </w:p>
    <w:p w:rsidR="00CE6160" w:rsidRDefault="00CE6160" w:rsidP="00CE6160">
      <w:pPr>
        <w:tabs>
          <w:tab w:val="left" w:pos="6840"/>
        </w:tabs>
      </w:pPr>
    </w:p>
    <w:p w:rsidR="00CE6160" w:rsidRDefault="00CE6160" w:rsidP="00CE6160">
      <w:pPr>
        <w:tabs>
          <w:tab w:val="left" w:pos="6840"/>
        </w:tabs>
      </w:pPr>
      <w:r>
        <w:t xml:space="preserve">Omluveni: 0 </w:t>
      </w:r>
    </w:p>
    <w:p w:rsidR="00CE6160" w:rsidRDefault="00CE6160" w:rsidP="00CE6160">
      <w:pPr>
        <w:tabs>
          <w:tab w:val="left" w:pos="6840"/>
        </w:tabs>
      </w:pPr>
    </w:p>
    <w:p w:rsidR="00CE6160" w:rsidRDefault="00CE6160" w:rsidP="00CE6160">
      <w:pPr>
        <w:tabs>
          <w:tab w:val="left" w:pos="6840"/>
        </w:tabs>
      </w:pPr>
      <w:r>
        <w:t>Neomluveni: 0</w:t>
      </w:r>
    </w:p>
    <w:p w:rsidR="00CE6160" w:rsidRDefault="00CE6160" w:rsidP="00CE6160">
      <w:pPr>
        <w:pStyle w:val="Standard"/>
        <w:jc w:val="both"/>
        <w:rPr>
          <w:rFonts w:ascii="Arial" w:hAnsi="Arial" w:cs="Arial"/>
          <w:i/>
          <w:iCs/>
          <w:sz w:val="32"/>
          <w:szCs w:val="32"/>
        </w:rPr>
      </w:pPr>
    </w:p>
    <w:p w:rsidR="00CE6160" w:rsidRDefault="00CE6160" w:rsidP="00CE6160">
      <w:pPr>
        <w:tabs>
          <w:tab w:val="left" w:pos="6840"/>
        </w:tabs>
      </w:pPr>
      <w:r>
        <w:t xml:space="preserve">    </w:t>
      </w:r>
    </w:p>
    <w:p w:rsidR="00CE6160" w:rsidRDefault="00CE6160" w:rsidP="00CE6160">
      <w:pPr>
        <w:tabs>
          <w:tab w:val="left" w:pos="6840"/>
        </w:tabs>
      </w:pPr>
    </w:p>
    <w:p w:rsidR="00CE6160" w:rsidRDefault="00CE6160" w:rsidP="00CE6160">
      <w:pPr>
        <w:tabs>
          <w:tab w:val="left" w:pos="6840"/>
        </w:tabs>
      </w:pPr>
    </w:p>
    <w:p w:rsidR="00CE6160" w:rsidRDefault="00CE6160" w:rsidP="00CE6160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:rsidR="00CE6160" w:rsidRDefault="00CE6160" w:rsidP="00CE6160">
      <w:pPr>
        <w:pStyle w:val="Zkladntext2"/>
        <w:spacing w:after="0" w:line="240" w:lineRule="auto"/>
        <w:jc w:val="both"/>
        <w:rPr>
          <w:iCs/>
        </w:rPr>
      </w:pPr>
    </w:p>
    <w:p w:rsidR="00CE6160" w:rsidRDefault="00CE6160" w:rsidP="00CE6160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Fryšava pod Žákovou horou (dále též jako „zastupitelstvo“) bylo zahájeno v 19</w:t>
      </w:r>
      <w:r>
        <w:rPr>
          <w:iCs/>
          <w:vertAlign w:val="superscript"/>
        </w:rPr>
        <w:t xml:space="preserve">00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:rsidR="00CE6160" w:rsidRDefault="00CE6160" w:rsidP="00CE6160">
      <w:pPr>
        <w:pStyle w:val="Zkladntext2"/>
        <w:spacing w:after="0" w:line="240" w:lineRule="auto"/>
        <w:ind w:left="708"/>
        <w:jc w:val="both"/>
        <w:rPr>
          <w:iCs/>
        </w:rPr>
      </w:pPr>
    </w:p>
    <w:p w:rsidR="00CE6160" w:rsidRDefault="00CE6160" w:rsidP="00CE6160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Fryšava pod Žákovou horou zveřejněna v souladu se zákonem po dobu nejméně 7 dní, a to od 6.3.2018 do 16.3.2018. Současně byla zveřejněna na „elektronické úřední desce“. </w:t>
      </w:r>
    </w:p>
    <w:p w:rsidR="00CE6160" w:rsidRDefault="00CE6160" w:rsidP="00CE6160">
      <w:pPr>
        <w:pStyle w:val="Zkladntext2"/>
        <w:spacing w:after="0" w:line="240" w:lineRule="auto"/>
        <w:jc w:val="both"/>
        <w:rPr>
          <w:iCs/>
        </w:rPr>
      </w:pPr>
    </w:p>
    <w:p w:rsidR="00CE6160" w:rsidRDefault="00CE6160" w:rsidP="00CE6160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dále z prezenční listiny přítomných členů zastupitelstva (příloha č. 1) konstatoval, že přítomno je všech 7 členů zastupitelstva (z celkového počtu 7 členů zastupitelstva), tudíž zastupitelstvo je usnášeníschopné (§ 92 odst. 3 zákona o obcích).</w:t>
      </w:r>
    </w:p>
    <w:p w:rsidR="00CE6160" w:rsidRDefault="00CE6160" w:rsidP="00CE6160">
      <w:pPr>
        <w:pStyle w:val="Zkladntext2"/>
        <w:spacing w:after="0" w:line="240" w:lineRule="auto"/>
        <w:jc w:val="both"/>
        <w:rPr>
          <w:i/>
          <w:iCs/>
        </w:rPr>
      </w:pPr>
    </w:p>
    <w:p w:rsidR="00CE6160" w:rsidRDefault="00CE6160" w:rsidP="00CE6160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CE6160" w:rsidRDefault="00CE6160" w:rsidP="00CE6160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I:  </w:t>
      </w:r>
      <w:r>
        <w:rPr>
          <w:b/>
          <w:iCs/>
          <w:u w:val="single"/>
        </w:rPr>
        <w:t>Určení ověřovatelů a zapisovatele</w:t>
      </w:r>
    </w:p>
    <w:p w:rsidR="00CE6160" w:rsidRDefault="00CE6160" w:rsidP="00CE6160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CE6160" w:rsidRDefault="00CE6160" w:rsidP="00CE6160">
      <w:pPr>
        <w:ind w:left="708"/>
        <w:jc w:val="both"/>
        <w:rPr>
          <w:iCs/>
        </w:rPr>
      </w:pPr>
      <w:r>
        <w:t xml:space="preserve">Předsedající navrhl určit ověřovateli zápisu Martinu Junovou a Michala Němce, zapisovatelkou Renatu Bodlákovou.  K návrhu nebyly vzneseny žádné protinávrhy. </w:t>
      </w:r>
    </w:p>
    <w:p w:rsidR="00CE6160" w:rsidRDefault="00CE6160" w:rsidP="00CE6160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CE6160" w:rsidRDefault="00CE6160" w:rsidP="00CE6160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CE6160" w:rsidRDefault="00CE6160" w:rsidP="00CE6160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CE6160" w:rsidRDefault="00CE6160" w:rsidP="00CE6160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CE6160" w:rsidRDefault="00CE6160" w:rsidP="00CE616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určuje zapisovatelku paní Renatu Bodlákovou, ověřovatele zápisu: paní Martinu Junovou a pana Michala Němce.</w:t>
      </w:r>
    </w:p>
    <w:p w:rsidR="00CE6160" w:rsidRDefault="00CE6160" w:rsidP="00CE6160">
      <w:pPr>
        <w:pStyle w:val="Zkladntext2"/>
        <w:spacing w:after="0" w:line="240" w:lineRule="auto"/>
        <w:ind w:left="708"/>
        <w:jc w:val="both"/>
        <w:rPr>
          <w:b/>
          <w:iCs/>
        </w:rPr>
      </w:pPr>
    </w:p>
    <w:p w:rsidR="00CE6160" w:rsidRDefault="00CE6160" w:rsidP="00CE6160">
      <w:pPr>
        <w:jc w:val="center"/>
        <w:rPr>
          <w:b/>
          <w:iCs/>
        </w:rPr>
      </w:pPr>
      <w:r>
        <w:rPr>
          <w:b/>
          <w:iCs/>
        </w:rPr>
        <w:t>Výsledek hlasování:   Pro: 7  Proti: 0 Zdrželi se: 0</w:t>
      </w:r>
    </w:p>
    <w:p w:rsidR="00CE6160" w:rsidRDefault="00CE6160" w:rsidP="00CE6160">
      <w:pPr>
        <w:ind w:firstLine="708"/>
        <w:rPr>
          <w:b/>
          <w:iCs/>
        </w:rPr>
      </w:pPr>
    </w:p>
    <w:p w:rsidR="00CE6160" w:rsidRDefault="00CE6160" w:rsidP="00CE6160">
      <w:pPr>
        <w:rPr>
          <w:b/>
          <w:iCs/>
        </w:rPr>
      </w:pPr>
      <w:r>
        <w:rPr>
          <w:b/>
          <w:iCs/>
        </w:rPr>
        <w:t>Usnesení č. 1/ZO-29/2018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CE6160" w:rsidRDefault="00CE6160" w:rsidP="00CE6160">
      <w:pPr>
        <w:ind w:firstLine="708"/>
        <w:rPr>
          <w:b/>
          <w:iCs/>
        </w:rPr>
      </w:pPr>
    </w:p>
    <w:p w:rsidR="00CE6160" w:rsidRDefault="00CE6160" w:rsidP="00CE6160">
      <w:pPr>
        <w:jc w:val="both"/>
      </w:pPr>
    </w:p>
    <w:p w:rsidR="00CE6160" w:rsidRDefault="00CE6160" w:rsidP="00CE6160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:rsidR="00CE6160" w:rsidRDefault="00CE6160" w:rsidP="00CE6160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CE6160" w:rsidRDefault="00CE6160" w:rsidP="00CE6160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CE6160" w:rsidRDefault="00CE6160" w:rsidP="00CE6160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CE6160" w:rsidRDefault="00CE6160" w:rsidP="00CE6160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Schválení programu:</w:t>
      </w:r>
    </w:p>
    <w:p w:rsidR="00CE6160" w:rsidRDefault="00CE6160" w:rsidP="00CE6160">
      <w:pPr>
        <w:pStyle w:val="Zkladntext2"/>
        <w:spacing w:after="0" w:line="240" w:lineRule="auto"/>
        <w:jc w:val="both"/>
        <w:rPr>
          <w:b/>
          <w:iCs/>
        </w:rPr>
      </w:pPr>
    </w:p>
    <w:p w:rsidR="00CE6160" w:rsidRDefault="00CE6160" w:rsidP="00FC338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560"/>
        <w:jc w:val="both"/>
        <w:rPr>
          <w:iCs/>
        </w:rPr>
      </w:pPr>
      <w:r>
        <w:rPr>
          <w:iCs/>
        </w:rPr>
        <w:t xml:space="preserve">Předsedající seznámil přítomné s návrhem programu v souladu s pozvánkou předanou členům zastupitelstva a v souladu s informací zveřejněnou na úřední desce. </w:t>
      </w:r>
    </w:p>
    <w:p w:rsidR="00FC3386" w:rsidRDefault="00FC3386" w:rsidP="00FC338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560"/>
        <w:jc w:val="both"/>
        <w:rPr>
          <w:b/>
          <w:iCs/>
        </w:rPr>
      </w:pPr>
    </w:p>
    <w:p w:rsidR="00CE6160" w:rsidRDefault="00CE6160" w:rsidP="00CE6160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CE6160" w:rsidRDefault="00CE6160" w:rsidP="00CE6160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CE6160" w:rsidRDefault="00CE6160" w:rsidP="00CE6160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následující program   </w:t>
      </w:r>
    </w:p>
    <w:p w:rsidR="00CE6160" w:rsidRDefault="00CE6160" w:rsidP="00CE6160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2</w:t>
      </w:r>
      <w:r w:rsidR="0069786F">
        <w:rPr>
          <w:b/>
          <w:i/>
          <w:iCs/>
        </w:rPr>
        <w:t>9</w:t>
      </w:r>
      <w:r>
        <w:rPr>
          <w:b/>
          <w:i/>
          <w:iCs/>
        </w:rPr>
        <w:t>. řádného zasedání:</w:t>
      </w:r>
    </w:p>
    <w:p w:rsidR="00CE6160" w:rsidRDefault="00CE6160" w:rsidP="00CE6160">
      <w:pPr>
        <w:jc w:val="both"/>
      </w:pPr>
    </w:p>
    <w:p w:rsidR="00CE6160" w:rsidRDefault="00CE6160" w:rsidP="00CE6160">
      <w:pPr>
        <w:jc w:val="both"/>
      </w:pPr>
    </w:p>
    <w:p w:rsidR="00CE6160" w:rsidRDefault="00CE6160" w:rsidP="00CE6160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  <w:t xml:space="preserve">  </w:t>
      </w:r>
      <w:r>
        <w:rPr>
          <w:bCs/>
        </w:rPr>
        <w:t>1.   Zahájení.</w:t>
      </w:r>
    </w:p>
    <w:p w:rsidR="00CE6160" w:rsidRDefault="00CE6160" w:rsidP="00CE6160">
      <w:pPr>
        <w:widowControl w:val="0"/>
        <w:numPr>
          <w:ilvl w:val="0"/>
          <w:numId w:val="1"/>
        </w:numPr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Kontrola zápisu z XXV</w:t>
      </w:r>
      <w:r w:rsidR="0069786F">
        <w:rPr>
          <w:bCs/>
        </w:rPr>
        <w:t>II</w:t>
      </w:r>
      <w:r>
        <w:rPr>
          <w:bCs/>
        </w:rPr>
        <w:t>I. jednání ZO.</w:t>
      </w:r>
    </w:p>
    <w:p w:rsidR="00CE6160" w:rsidRDefault="00CE6160" w:rsidP="00CE6160">
      <w:pPr>
        <w:widowControl w:val="0"/>
        <w:numPr>
          <w:ilvl w:val="0"/>
          <w:numId w:val="1"/>
        </w:numPr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Rozhodnutí </w:t>
      </w:r>
      <w:r w:rsidR="0069786F">
        <w:rPr>
          <w:bCs/>
        </w:rPr>
        <w:t>Finančního úřadu pro Kraj Vysočina ze dne 6.3.2018, ve věci platebních výměrů na penále z prodlení, za porušení rozpočtové kázně při realizaci akce: Výstavba kanalizace a ČOV v obci Fryšava pod Žákovou horou.</w:t>
      </w:r>
    </w:p>
    <w:p w:rsidR="0069786F" w:rsidRDefault="0069786F" w:rsidP="0069786F">
      <w:pPr>
        <w:pStyle w:val="Odstavecseseznamem"/>
        <w:widowControl w:val="0"/>
        <w:numPr>
          <w:ilvl w:val="0"/>
          <w:numId w:val="2"/>
        </w:numPr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Platební výměr č. 31/2018 na penále za prodlení s odvodem za porušení rozpočtové kázně ve výši Kč 13,995.908,--,</w:t>
      </w:r>
    </w:p>
    <w:p w:rsidR="0069786F" w:rsidRPr="0069786F" w:rsidRDefault="0069786F" w:rsidP="0069786F">
      <w:pPr>
        <w:pStyle w:val="Odstavecseseznamem"/>
        <w:widowControl w:val="0"/>
        <w:numPr>
          <w:ilvl w:val="0"/>
          <w:numId w:val="2"/>
        </w:numPr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Platební výměr č. 32/2018 na penále za prodlení s odvodem za porušení rozpočtové kázně ve výši Kč 823.311,--.</w:t>
      </w:r>
    </w:p>
    <w:p w:rsidR="00CE6160" w:rsidRDefault="0069786F" w:rsidP="00CE6160">
      <w:pPr>
        <w:widowControl w:val="0"/>
        <w:numPr>
          <w:ilvl w:val="0"/>
          <w:numId w:val="1"/>
        </w:numPr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Přijetí usnesení k podání žádosti o prominutí a o posečkání odvodu z porušení rozpočtové kázně na podkladě Platebních výměrů, na Finanční úřad pro Kraj Vysočina</w:t>
      </w:r>
      <w:r w:rsidR="00CE6160">
        <w:rPr>
          <w:bCs/>
        </w:rPr>
        <w:t>.</w:t>
      </w:r>
    </w:p>
    <w:p w:rsidR="00CE6160" w:rsidRDefault="0069786F" w:rsidP="00CE6160">
      <w:pPr>
        <w:widowControl w:val="0"/>
        <w:numPr>
          <w:ilvl w:val="0"/>
          <w:numId w:val="1"/>
        </w:numPr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Odvolání se proti platebním výměrům Finančního úřadu pro Kraj Vysočina č. 31/2018 a č. 32/2018 na penále za porušení rozpočtové kázně</w:t>
      </w:r>
      <w:r w:rsidR="00CE6160">
        <w:rPr>
          <w:bCs/>
        </w:rPr>
        <w:t>.</w:t>
      </w:r>
    </w:p>
    <w:p w:rsidR="00CE6160" w:rsidRDefault="00CE6160" w:rsidP="00CE6160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Diskuze.</w:t>
      </w:r>
    </w:p>
    <w:p w:rsidR="00CE6160" w:rsidRDefault="00CE6160" w:rsidP="00CE6160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Závěr.</w:t>
      </w:r>
    </w:p>
    <w:p w:rsidR="00CE6160" w:rsidRDefault="00CE6160" w:rsidP="00CE616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38"/>
        <w:jc w:val="both"/>
        <w:rPr>
          <w:bCs/>
        </w:rPr>
      </w:pPr>
    </w:p>
    <w:p w:rsidR="00CE6160" w:rsidRDefault="00CE6160" w:rsidP="00CE6160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CE6160" w:rsidRDefault="00CE6160" w:rsidP="00CE6160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CE6160" w:rsidRDefault="00CE6160" w:rsidP="00CE616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předložený program v podobě tak, jak byl přednesen.</w:t>
      </w:r>
    </w:p>
    <w:p w:rsidR="00CE6160" w:rsidRDefault="00CE6160" w:rsidP="00CE616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CE6160" w:rsidRDefault="00CE6160" w:rsidP="00CE6160">
      <w:pPr>
        <w:jc w:val="center"/>
        <w:rPr>
          <w:b/>
          <w:iCs/>
        </w:rPr>
      </w:pPr>
      <w:r>
        <w:rPr>
          <w:b/>
          <w:iCs/>
        </w:rPr>
        <w:t xml:space="preserve">Výsledek hlasování:   Pro: </w:t>
      </w:r>
      <w:r w:rsidR="0069786F">
        <w:rPr>
          <w:b/>
          <w:iCs/>
        </w:rPr>
        <w:t>7</w:t>
      </w:r>
      <w:r>
        <w:rPr>
          <w:b/>
          <w:iCs/>
        </w:rPr>
        <w:t xml:space="preserve"> Proti: 0 Zdrželi se: 0</w:t>
      </w:r>
    </w:p>
    <w:p w:rsidR="00CE6160" w:rsidRDefault="00CE6160" w:rsidP="00CE6160">
      <w:pPr>
        <w:ind w:firstLine="708"/>
        <w:rPr>
          <w:b/>
          <w:iCs/>
        </w:rPr>
      </w:pPr>
    </w:p>
    <w:p w:rsidR="00CE6160" w:rsidRDefault="00CE6160" w:rsidP="00CE6160">
      <w:pPr>
        <w:rPr>
          <w:b/>
          <w:iCs/>
        </w:rPr>
      </w:pPr>
      <w:r>
        <w:rPr>
          <w:b/>
          <w:iCs/>
        </w:rPr>
        <w:t>Usnesení č. 2/ZO-2</w:t>
      </w:r>
      <w:r w:rsidR="0069786F">
        <w:rPr>
          <w:b/>
          <w:iCs/>
        </w:rPr>
        <w:t>9</w:t>
      </w:r>
      <w:r>
        <w:rPr>
          <w:b/>
          <w:iCs/>
        </w:rPr>
        <w:t>/2018 bylo schváleno.</w:t>
      </w:r>
    </w:p>
    <w:p w:rsidR="00CE6160" w:rsidRDefault="00CE6160" w:rsidP="00CE6160">
      <w:pPr>
        <w:rPr>
          <w:b/>
          <w:iCs/>
        </w:rPr>
      </w:pPr>
    </w:p>
    <w:p w:rsidR="00CE6160" w:rsidRDefault="00CE6160" w:rsidP="00CE6160">
      <w:pPr>
        <w:rPr>
          <w:b/>
          <w:iCs/>
        </w:rPr>
      </w:pPr>
    </w:p>
    <w:p w:rsidR="00CE6160" w:rsidRDefault="00CE6160" w:rsidP="00CE6160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CE6160" w:rsidRDefault="00CE6160" w:rsidP="00CE6160">
      <w:pPr>
        <w:pStyle w:val="Zkladntext2"/>
        <w:spacing w:after="0" w:line="240" w:lineRule="auto"/>
        <w:jc w:val="center"/>
        <w:rPr>
          <w:iCs/>
        </w:rPr>
      </w:pPr>
    </w:p>
    <w:p w:rsidR="00CE6160" w:rsidRDefault="00CE6160" w:rsidP="00CE6160">
      <w:pPr>
        <w:pStyle w:val="Zkladntext2"/>
        <w:spacing w:after="0" w:line="240" w:lineRule="auto"/>
        <w:jc w:val="center"/>
        <w:rPr>
          <w:iCs/>
        </w:rPr>
      </w:pPr>
    </w:p>
    <w:p w:rsidR="00CE6160" w:rsidRDefault="00CE6160" w:rsidP="00CE6160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II:</w:t>
      </w:r>
      <w:r>
        <w:rPr>
          <w:b/>
          <w:bCs/>
          <w:u w:val="single"/>
        </w:rPr>
        <w:t xml:space="preserve">  Kontrola zápisu z XXVI</w:t>
      </w:r>
      <w:r w:rsidR="0069786F">
        <w:rPr>
          <w:b/>
          <w:bCs/>
          <w:u w:val="single"/>
        </w:rPr>
        <w:t>II</w:t>
      </w:r>
      <w:r>
        <w:rPr>
          <w:b/>
          <w:bCs/>
          <w:u w:val="single"/>
        </w:rPr>
        <w:t>. řádného zasedání zastupitelstva obce:</w:t>
      </w:r>
    </w:p>
    <w:p w:rsidR="00CE6160" w:rsidRDefault="00CE6160" w:rsidP="00CE6160">
      <w:pPr>
        <w:pStyle w:val="Zkladntext2"/>
        <w:spacing w:after="0" w:line="240" w:lineRule="auto"/>
        <w:rPr>
          <w:b/>
          <w:iCs/>
          <w:u w:val="single"/>
        </w:rPr>
      </w:pPr>
    </w:p>
    <w:p w:rsidR="00CE6160" w:rsidRDefault="00CE6160" w:rsidP="00CE6160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 XXV</w:t>
      </w:r>
      <w:r w:rsidR="0069786F">
        <w:rPr>
          <w:iCs/>
        </w:rPr>
        <w:t>II</w:t>
      </w:r>
      <w:r>
        <w:rPr>
          <w:iCs/>
        </w:rPr>
        <w:t>I. řádného zasedání ZO byl řádně ověřen a schválen a nebyly proti němu vzneseny námitky.</w:t>
      </w:r>
    </w:p>
    <w:p w:rsidR="00CE6160" w:rsidRDefault="00CE6160" w:rsidP="00CE6160">
      <w:pPr>
        <w:pStyle w:val="Zkladntext2"/>
        <w:spacing w:after="0" w:line="240" w:lineRule="auto"/>
        <w:rPr>
          <w:iCs/>
        </w:rPr>
      </w:pPr>
    </w:p>
    <w:p w:rsidR="00CE6160" w:rsidRDefault="00CE6160" w:rsidP="00CE6160">
      <w:pPr>
        <w:pStyle w:val="Zkladntext2"/>
        <w:spacing w:after="0" w:line="240" w:lineRule="auto"/>
        <w:rPr>
          <w:iCs/>
        </w:rPr>
      </w:pPr>
    </w:p>
    <w:p w:rsidR="00CE6160" w:rsidRDefault="00CE6160" w:rsidP="00CE6160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CE6160" w:rsidRDefault="00CE6160" w:rsidP="00CE6160">
      <w:pPr>
        <w:pStyle w:val="Zkladntext2"/>
        <w:spacing w:after="0" w:line="240" w:lineRule="auto"/>
        <w:jc w:val="center"/>
        <w:rPr>
          <w:iCs/>
        </w:rPr>
      </w:pPr>
    </w:p>
    <w:p w:rsidR="00CE6160" w:rsidRDefault="008C42F9" w:rsidP="00CE616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</w:t>
      </w:r>
      <w:r w:rsidRPr="00C47DF5">
        <w:rPr>
          <w:iCs/>
          <w:u w:val="single"/>
        </w:rPr>
        <w:t>Předsedající připomněl průběh událostí v souvislosti s kauzou ČOV</w:t>
      </w:r>
      <w:r>
        <w:rPr>
          <w:iCs/>
        </w:rPr>
        <w:t>:</w:t>
      </w:r>
    </w:p>
    <w:p w:rsidR="008C42F9" w:rsidRDefault="008C42F9" w:rsidP="008C42F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</w:t>
      </w:r>
      <w:r w:rsidRPr="008C42F9">
        <w:rPr>
          <w:iCs/>
        </w:rPr>
        <w:t>14.1.2016 bylo zjištěno pochybení ohledně realizace ČOV ve Fryšavě pod Žákovou horou.</w:t>
      </w:r>
    </w:p>
    <w:p w:rsidR="008C42F9" w:rsidRDefault="008C42F9" w:rsidP="008C42F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- Obec dne </w:t>
      </w:r>
      <w:proofErr w:type="gramStart"/>
      <w:r>
        <w:rPr>
          <w:iCs/>
        </w:rPr>
        <w:t>30.9.2016</w:t>
      </w:r>
      <w:proofErr w:type="gramEnd"/>
      <w:r>
        <w:rPr>
          <w:iCs/>
        </w:rPr>
        <w:t xml:space="preserve"> obdržela platební odvod č. 200/2016 a 201/2016 na odvod za porušení rozpočtové kázně ve výši Kč 15,307.865,--.</w:t>
      </w:r>
    </w:p>
    <w:p w:rsidR="008C42F9" w:rsidRDefault="008C42F9" w:rsidP="008C42F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 Proti tomu se obec v zastoupení advokátní kanceláře dne 17.10.2016 odvolala.</w:t>
      </w:r>
    </w:p>
    <w:p w:rsidR="008C42F9" w:rsidRDefault="008C42F9" w:rsidP="008C42F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- Dne </w:t>
      </w:r>
      <w:proofErr w:type="gramStart"/>
      <w:r>
        <w:rPr>
          <w:iCs/>
        </w:rPr>
        <w:t>12.2.2018</w:t>
      </w:r>
      <w:proofErr w:type="gramEnd"/>
      <w:r>
        <w:rPr>
          <w:iCs/>
        </w:rPr>
        <w:t xml:space="preserve"> Odvolací finanční ředitelství rozhodlo o odvodu ve výši Kč 14,819.219,--.</w:t>
      </w:r>
    </w:p>
    <w:p w:rsidR="008C42F9" w:rsidRDefault="008C42F9" w:rsidP="008C42F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Odvod do národního fondu za</w:t>
      </w:r>
      <w:r w:rsidR="00831E21">
        <w:rPr>
          <w:iCs/>
        </w:rPr>
        <w:t xml:space="preserve"> porušení rozpočtové kázně</w:t>
      </w:r>
      <w:r w:rsidR="00C47DF5">
        <w:rPr>
          <w:iCs/>
        </w:rPr>
        <w:t xml:space="preserve"> ve výši Kč 13,995.908,--.</w:t>
      </w:r>
    </w:p>
    <w:p w:rsidR="00C47DF5" w:rsidRDefault="00C47DF5" w:rsidP="008C42F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Odvod do státního fondu za porušení rozpočtové kázně ve výši Kč 823.311,--.</w:t>
      </w:r>
    </w:p>
    <w:p w:rsidR="00C47DF5" w:rsidRDefault="00C47DF5" w:rsidP="00C47DF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-Dne </w:t>
      </w:r>
      <w:proofErr w:type="gramStart"/>
      <w:r>
        <w:rPr>
          <w:iCs/>
        </w:rPr>
        <w:t>6.3.2018</w:t>
      </w:r>
      <w:proofErr w:type="gramEnd"/>
      <w:r>
        <w:rPr>
          <w:iCs/>
        </w:rPr>
        <w:t xml:space="preserve"> obec obdržela platební výměry č. 31/2018 a č. 32/2018 na penále z prodlení ve výši Kč 13,995.908,-- a Kč 823.311,--.</w:t>
      </w:r>
    </w:p>
    <w:p w:rsidR="00C47DF5" w:rsidRDefault="00C47DF5" w:rsidP="00C47DF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-Dne 6.3.2018 obec v zastoupení advokátní kanceláře odeslala na Finanční úřad pro Kraj Vysočina žádost o posečkání s úhradou a žádost o prominutí odvodu za porušení rozpočtové kázně.</w:t>
      </w:r>
    </w:p>
    <w:p w:rsidR="00C47DF5" w:rsidRDefault="00C47DF5" w:rsidP="00C47DF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-Dne 13.3.2018 obec v zastoupení advokátní kanceláře podala žalobu proti rozhodnutí odvolacího finančního ředitelství.</w:t>
      </w:r>
    </w:p>
    <w:p w:rsidR="00C47DF5" w:rsidRPr="00C47DF5" w:rsidRDefault="00C47DF5" w:rsidP="00C47DF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-Dne 14.3.2018 obec v zastoupení advokátní kanceláře podala doplnění žádosti o posečkání s úhradou odvodu a dále žádost o prominutí odvodu za porušení rozpočtové kázně.</w:t>
      </w:r>
    </w:p>
    <w:p w:rsidR="00CE6160" w:rsidRDefault="00CE6160" w:rsidP="00CE616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C47DF5" w:rsidRDefault="00C47DF5" w:rsidP="00C47DF5">
      <w:pPr>
        <w:pStyle w:val="Zkladntext2"/>
        <w:spacing w:after="0" w:line="240" w:lineRule="auto"/>
        <w:rPr>
          <w:iCs/>
        </w:rPr>
      </w:pPr>
    </w:p>
    <w:p w:rsidR="00CE6160" w:rsidRPr="007D7C79" w:rsidRDefault="00C47DF5" w:rsidP="007D7C79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CE6160" w:rsidRDefault="00CE6160" w:rsidP="00CE616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69786F" w:rsidRPr="0069786F" w:rsidRDefault="00CE6160" w:rsidP="0069786F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III</w:t>
      </w:r>
      <w:r w:rsidR="0069786F">
        <w:rPr>
          <w:b/>
          <w:iCs/>
          <w:u w:val="single"/>
        </w:rPr>
        <w:t>:</w:t>
      </w:r>
      <w:r w:rsidR="0069786F" w:rsidRPr="0069786F">
        <w:rPr>
          <w:bCs/>
        </w:rPr>
        <w:t xml:space="preserve"> </w:t>
      </w:r>
      <w:r w:rsidR="0069786F" w:rsidRPr="0069786F">
        <w:rPr>
          <w:b/>
          <w:bCs/>
          <w:u w:val="single"/>
        </w:rPr>
        <w:t>Rozhodnutí Finančního úřadu pro Kraj Vysočina ze dne 6.3.2018, ve věci platebních výměrů na penále z prodlení, za porušení rozpočtové kázně při realizaci akce: Výstavba kanalizace a ČOV v obci Fryšava pod Žákovou horou.</w:t>
      </w:r>
    </w:p>
    <w:p w:rsidR="0069786F" w:rsidRPr="0069786F" w:rsidRDefault="0069786F" w:rsidP="0069786F">
      <w:pPr>
        <w:pStyle w:val="Odstavecseseznamem"/>
        <w:widowControl w:val="0"/>
        <w:numPr>
          <w:ilvl w:val="0"/>
          <w:numId w:val="2"/>
        </w:numPr>
        <w:tabs>
          <w:tab w:val="left" w:pos="1702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 w:rsidRPr="0069786F">
        <w:rPr>
          <w:b/>
          <w:bCs/>
          <w:u w:val="single"/>
        </w:rPr>
        <w:t>Platební výměr č. 31/2018 na penále za prodlení s odvodem za porušení rozpočtové kázně ve výši Kč 13,995.908,--,</w:t>
      </w:r>
    </w:p>
    <w:p w:rsidR="0069786F" w:rsidRPr="0069786F" w:rsidRDefault="0069786F" w:rsidP="0069786F">
      <w:pPr>
        <w:pStyle w:val="Odstavecseseznamem"/>
        <w:widowControl w:val="0"/>
        <w:numPr>
          <w:ilvl w:val="0"/>
          <w:numId w:val="2"/>
        </w:numPr>
        <w:tabs>
          <w:tab w:val="left" w:pos="1702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 w:rsidRPr="0069786F">
        <w:rPr>
          <w:b/>
          <w:bCs/>
          <w:u w:val="single"/>
        </w:rPr>
        <w:t>Platební výměr č. 32/2018 na penále za prodlení s odvodem za porušení rozpočtové kázně ve výši Kč 823.311,--</w:t>
      </w:r>
    </w:p>
    <w:p w:rsidR="00CE6160" w:rsidRDefault="00CE6160" w:rsidP="00CE616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CE6160" w:rsidRDefault="00CE6160" w:rsidP="00CE616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CE6160" w:rsidRDefault="00CE6160" w:rsidP="00CE616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Předsedající informoval přítomné zastupitele a hosty, že </w:t>
      </w:r>
      <w:r w:rsidR="00466978">
        <w:rPr>
          <w:iCs/>
        </w:rPr>
        <w:t>obec dne 6. března 2018 obdržela platební výměry na penále z prodlení za porušení rozpočtové kázně č. 31/2018 ve výši Kč 13,995.908,-- , a č. 32/2018 ve výši Kč 823.311,--. Výše penále byla stanovena do výše odvodu, pokud by nebyla stanovena tato hranice, byly by vyměřené částky mnohem vyšší.</w:t>
      </w:r>
    </w:p>
    <w:p w:rsidR="00CE6160" w:rsidRDefault="00CE6160" w:rsidP="00CE6160">
      <w:pPr>
        <w:pStyle w:val="Zkladntext2"/>
        <w:spacing w:after="0" w:line="240" w:lineRule="auto"/>
        <w:jc w:val="both"/>
        <w:rPr>
          <w:iCs/>
        </w:rPr>
      </w:pPr>
    </w:p>
    <w:p w:rsidR="00CE6160" w:rsidRDefault="00CE6160" w:rsidP="00CE6160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CE6160" w:rsidRDefault="00CE6160" w:rsidP="00CE6160">
      <w:pPr>
        <w:pStyle w:val="Zkladntext2"/>
        <w:spacing w:after="0" w:line="240" w:lineRule="auto"/>
        <w:ind w:left="360" w:firstLine="360"/>
        <w:jc w:val="both"/>
      </w:pPr>
    </w:p>
    <w:p w:rsidR="00CE6160" w:rsidRDefault="00CE6160" w:rsidP="00CE6160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</w:t>
      </w:r>
      <w:r w:rsidR="00466978">
        <w:rPr>
          <w:b/>
          <w:i/>
          <w:iCs/>
          <w:lang w:val="cs-CZ"/>
        </w:rPr>
        <w:t>bere na vědomí Platební výměr č. 31/2018 a č. 32/2018 na penále za prodlení s odvodem za porušení rozpočtové kázně v celkové výši Kč 14,819.219,--.</w:t>
      </w:r>
    </w:p>
    <w:p w:rsidR="00466978" w:rsidRDefault="00466978" w:rsidP="00CE6160">
      <w:pPr>
        <w:pStyle w:val="Standard"/>
        <w:jc w:val="both"/>
        <w:rPr>
          <w:b/>
          <w:i/>
          <w:iCs/>
          <w:lang w:val="cs-CZ"/>
        </w:rPr>
      </w:pPr>
    </w:p>
    <w:p w:rsidR="00CE6160" w:rsidRDefault="00CE6160" w:rsidP="00CE6160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 xml:space="preserve">Výsledek hlasování:   Pro: </w:t>
      </w:r>
      <w:r w:rsidR="00466978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 Proti: 0  Zdrželi se: 0</w:t>
      </w:r>
    </w:p>
    <w:p w:rsidR="00CE6160" w:rsidRDefault="00CE6160" w:rsidP="00CE6160">
      <w:pPr>
        <w:pStyle w:val="Standard"/>
        <w:rPr>
          <w:lang w:val="cs-CZ"/>
        </w:rPr>
      </w:pPr>
    </w:p>
    <w:p w:rsidR="00CE6160" w:rsidRDefault="00CE6160" w:rsidP="00CE6160">
      <w:pPr>
        <w:pStyle w:val="Standard"/>
        <w:rPr>
          <w:lang w:val="cs-CZ"/>
        </w:rPr>
      </w:pPr>
      <w:r>
        <w:rPr>
          <w:b/>
          <w:iCs/>
          <w:lang w:val="cs-CZ"/>
        </w:rPr>
        <w:t>Usnesení č. 3/ZO-2</w:t>
      </w:r>
      <w:r w:rsidR="00466978">
        <w:rPr>
          <w:b/>
          <w:iCs/>
          <w:lang w:val="cs-CZ"/>
        </w:rPr>
        <w:t>9</w:t>
      </w:r>
      <w:r>
        <w:rPr>
          <w:b/>
          <w:iCs/>
          <w:lang w:val="cs-CZ"/>
        </w:rPr>
        <w:t>/2018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CE6160" w:rsidRDefault="00CE6160" w:rsidP="00CE6160">
      <w:pPr>
        <w:pStyle w:val="Zkladntext2"/>
        <w:spacing w:after="0" w:line="240" w:lineRule="auto"/>
        <w:jc w:val="center"/>
        <w:rPr>
          <w:iCs/>
        </w:rPr>
      </w:pPr>
    </w:p>
    <w:p w:rsidR="00CE6160" w:rsidRDefault="00CE6160" w:rsidP="007D7C79">
      <w:pPr>
        <w:pStyle w:val="Zkladntext2"/>
        <w:spacing w:after="0" w:line="240" w:lineRule="auto"/>
        <w:rPr>
          <w:iCs/>
        </w:rPr>
      </w:pPr>
    </w:p>
    <w:p w:rsidR="00CE6160" w:rsidRDefault="00CE6160" w:rsidP="00CE6160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CE6160" w:rsidRDefault="00CE6160" w:rsidP="00CE6160">
      <w:pPr>
        <w:pStyle w:val="Zkladntext2"/>
        <w:spacing w:after="0" w:line="240" w:lineRule="auto"/>
        <w:jc w:val="center"/>
        <w:rPr>
          <w:iCs/>
        </w:rPr>
      </w:pPr>
    </w:p>
    <w:p w:rsidR="00CE6160" w:rsidRDefault="00CE6160" w:rsidP="00CE6160">
      <w:pPr>
        <w:pStyle w:val="Zkladntext2"/>
        <w:spacing w:after="0" w:line="240" w:lineRule="auto"/>
        <w:rPr>
          <w:iCs/>
        </w:rPr>
      </w:pPr>
    </w:p>
    <w:p w:rsidR="00CE6160" w:rsidRDefault="00CE6160" w:rsidP="00CE616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IV: </w:t>
      </w:r>
      <w:r w:rsidR="00A145E2" w:rsidRPr="00A145E2">
        <w:rPr>
          <w:b/>
          <w:bCs/>
          <w:u w:val="single"/>
        </w:rPr>
        <w:t>Přijetí usnesení k podání žádosti o prominutí a o posečkání odvodu z porušení rozpočtové kázně na podkladě Platebních výměrů, na Finanční úřad pro Kraj Vysočina</w:t>
      </w:r>
    </w:p>
    <w:p w:rsidR="00CE6160" w:rsidRDefault="00CE6160" w:rsidP="00CE616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CE6160" w:rsidRDefault="00CE6160" w:rsidP="00CE616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Předsedající informoval přítomné zastupitele a hosty</w:t>
      </w:r>
      <w:r w:rsidR="00A145E2">
        <w:rPr>
          <w:iCs/>
        </w:rPr>
        <w:t>, že dne 6.3.2018 byla odeslána žádost o prominutí a posečkání odvodu a</w:t>
      </w:r>
      <w:r w:rsidR="00AC607A">
        <w:rPr>
          <w:iCs/>
        </w:rPr>
        <w:t xml:space="preserve"> </w:t>
      </w:r>
      <w:r w:rsidR="00A145E2">
        <w:rPr>
          <w:iCs/>
        </w:rPr>
        <w:t>penále, a to jako součást žádosti o prominutí a posečkání rozhodnutí Odvolacího finančního ředitelství ze dne 12.2.2018.</w:t>
      </w:r>
    </w:p>
    <w:p w:rsidR="00CE6160" w:rsidRDefault="00CE6160" w:rsidP="00CE6160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           </w:t>
      </w:r>
    </w:p>
    <w:p w:rsidR="00CE6160" w:rsidRDefault="00CE6160" w:rsidP="00CE6160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CE6160" w:rsidRDefault="00CE6160" w:rsidP="00CE6160">
      <w:pPr>
        <w:pStyle w:val="Standard"/>
        <w:rPr>
          <w:b/>
          <w:i/>
          <w:iCs/>
        </w:rPr>
      </w:pPr>
    </w:p>
    <w:p w:rsidR="00CE6160" w:rsidRDefault="00CE6160" w:rsidP="00CE6160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</w:t>
      </w:r>
      <w:r w:rsidR="00AC607A">
        <w:rPr>
          <w:b/>
          <w:i/>
          <w:iCs/>
          <w:lang w:val="cs-CZ"/>
        </w:rPr>
        <w:t>souhlasí s podáním žádosti o prominutí a o posečkání na Finanční úřad pro Kraj Vysočina z důvodů zabránění daňové exekuce odvodu z porušení rozpočtové kázně na podkladě Platebních výměrů FÚ, které v důsledku rozhodnutí odvolacího Finančního orgánu nabyly právní moci a vykonatelnosti, a dále za penále z prodlení, které je ve stejné výši.</w:t>
      </w:r>
    </w:p>
    <w:p w:rsidR="00CE6160" w:rsidRDefault="00CE6160" w:rsidP="00CE6160">
      <w:pPr>
        <w:pStyle w:val="Standard"/>
        <w:jc w:val="both"/>
        <w:rPr>
          <w:lang w:val="cs-CZ"/>
        </w:rPr>
      </w:pPr>
    </w:p>
    <w:p w:rsidR="00CE6160" w:rsidRDefault="00CE6160" w:rsidP="00CE6160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AC607A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 Proti: 0  Zdrželi se: 0</w:t>
      </w:r>
    </w:p>
    <w:p w:rsidR="00CE6160" w:rsidRDefault="00CE6160" w:rsidP="00CE6160">
      <w:pPr>
        <w:pStyle w:val="Standard"/>
        <w:ind w:firstLine="708"/>
        <w:rPr>
          <w:b/>
          <w:iCs/>
          <w:lang w:val="cs-CZ"/>
        </w:rPr>
      </w:pPr>
    </w:p>
    <w:p w:rsidR="00CE6160" w:rsidRDefault="00CE6160" w:rsidP="00CE6160">
      <w:pPr>
        <w:pStyle w:val="Standard"/>
        <w:rPr>
          <w:lang w:val="cs-CZ"/>
        </w:rPr>
      </w:pPr>
      <w:r>
        <w:rPr>
          <w:b/>
          <w:iCs/>
          <w:lang w:val="cs-CZ"/>
        </w:rPr>
        <w:t>Usnesení č. 4/ZO-2</w:t>
      </w:r>
      <w:r w:rsidR="00AC607A">
        <w:rPr>
          <w:b/>
          <w:iCs/>
          <w:lang w:val="cs-CZ"/>
        </w:rPr>
        <w:t>9</w:t>
      </w:r>
      <w:r>
        <w:rPr>
          <w:b/>
          <w:iCs/>
          <w:lang w:val="cs-CZ"/>
        </w:rPr>
        <w:t>/2018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CE6160" w:rsidRDefault="00CE6160" w:rsidP="00CE6160">
      <w:pPr>
        <w:rPr>
          <w:b/>
          <w:i/>
          <w:iCs/>
        </w:rPr>
      </w:pPr>
    </w:p>
    <w:p w:rsidR="00CE6160" w:rsidRDefault="00CE6160" w:rsidP="00CE6160">
      <w:pPr>
        <w:rPr>
          <w:b/>
          <w:i/>
          <w:iCs/>
        </w:rPr>
      </w:pPr>
    </w:p>
    <w:p w:rsidR="00CE6160" w:rsidRDefault="00CE6160" w:rsidP="00CE6160"/>
    <w:p w:rsidR="00CE6160" w:rsidRDefault="00CE6160" w:rsidP="00CE6160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CE6160" w:rsidRDefault="00CE6160" w:rsidP="00CE6160">
      <w:pPr>
        <w:pStyle w:val="Zkladntext2"/>
        <w:spacing w:after="0" w:line="240" w:lineRule="auto"/>
        <w:jc w:val="center"/>
        <w:rPr>
          <w:iCs/>
        </w:rPr>
      </w:pPr>
    </w:p>
    <w:p w:rsidR="00CE6160" w:rsidRDefault="00CE6160" w:rsidP="00CE6160">
      <w:pPr>
        <w:pStyle w:val="Zkladntext2"/>
        <w:spacing w:after="0" w:line="240" w:lineRule="auto"/>
        <w:rPr>
          <w:iCs/>
        </w:rPr>
      </w:pPr>
    </w:p>
    <w:p w:rsidR="00CE6160" w:rsidRDefault="00CE6160" w:rsidP="00CE6160">
      <w:pPr>
        <w:pStyle w:val="Zkladntext2"/>
        <w:spacing w:after="0" w:line="240" w:lineRule="auto"/>
        <w:rPr>
          <w:iCs/>
        </w:rPr>
      </w:pPr>
    </w:p>
    <w:p w:rsidR="00CE6160" w:rsidRDefault="00CE6160" w:rsidP="00CE616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V: </w:t>
      </w:r>
      <w:r w:rsidR="00FD474C" w:rsidRPr="00FD474C">
        <w:rPr>
          <w:b/>
          <w:bCs/>
          <w:u w:val="single"/>
        </w:rPr>
        <w:t>Odvolání se proti platebním výměrům Finančního úřadu pro Kraj Vysočina č. 31/2018 a č. 32/2018 na penále za porušení rozpočtové kázně</w:t>
      </w:r>
    </w:p>
    <w:p w:rsidR="00FD474C" w:rsidRPr="00FD474C" w:rsidRDefault="00FD474C" w:rsidP="00CE616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CE6160" w:rsidRDefault="00CE6160" w:rsidP="00CE616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Předsedající</w:t>
      </w:r>
      <w:r w:rsidR="00FD474C">
        <w:rPr>
          <w:iCs/>
        </w:rPr>
        <w:t xml:space="preserve"> doporučil zastupitelům obce, aby se </w:t>
      </w:r>
      <w:r w:rsidR="00FE723B">
        <w:rPr>
          <w:iCs/>
        </w:rPr>
        <w:t>obec</w:t>
      </w:r>
      <w:r w:rsidR="00FD474C">
        <w:rPr>
          <w:iCs/>
        </w:rPr>
        <w:t xml:space="preserve"> odvolal</w:t>
      </w:r>
      <w:r w:rsidR="00FE723B">
        <w:rPr>
          <w:iCs/>
        </w:rPr>
        <w:t>a</w:t>
      </w:r>
      <w:r w:rsidR="00FD474C">
        <w:rPr>
          <w:iCs/>
        </w:rPr>
        <w:t xml:space="preserve"> proti uvedeným platebním výměrům č. 31/2018 a č. 32/2018, a využil</w:t>
      </w:r>
      <w:r w:rsidR="00FE723B">
        <w:rPr>
          <w:iCs/>
        </w:rPr>
        <w:t>a</w:t>
      </w:r>
      <w:r w:rsidR="00FD474C">
        <w:rPr>
          <w:iCs/>
        </w:rPr>
        <w:t xml:space="preserve"> tak všech opravných prostředků</w:t>
      </w:r>
      <w:r>
        <w:rPr>
          <w:iCs/>
        </w:rPr>
        <w:t>.</w:t>
      </w:r>
    </w:p>
    <w:p w:rsidR="00CE6160" w:rsidRDefault="00CE6160" w:rsidP="00CE616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CE6160" w:rsidRDefault="00CE6160" w:rsidP="00CE6160">
      <w:pPr>
        <w:pStyle w:val="Standard"/>
        <w:rPr>
          <w:iCs/>
          <w:lang w:val="cs-CZ"/>
        </w:rPr>
      </w:pPr>
    </w:p>
    <w:p w:rsidR="00CE6160" w:rsidRDefault="00CE6160" w:rsidP="00CE6160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CE6160" w:rsidRDefault="00CE6160" w:rsidP="00CE6160">
      <w:pPr>
        <w:pStyle w:val="Standard"/>
        <w:rPr>
          <w:b/>
          <w:i/>
          <w:iCs/>
        </w:rPr>
      </w:pPr>
    </w:p>
    <w:p w:rsidR="00CE6160" w:rsidRDefault="00CE6160" w:rsidP="00CE6160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</w:t>
      </w:r>
      <w:r w:rsidR="00FD474C">
        <w:rPr>
          <w:b/>
          <w:i/>
          <w:iCs/>
          <w:lang w:val="cs-CZ"/>
        </w:rPr>
        <w:t>schvaluje odvolání se proti platebním výměrům Finančního úřadu pro Kraj Vysočina č. 31/2018 a č. 32/2018 na penále za porušení rozpočtové kázně.</w:t>
      </w:r>
    </w:p>
    <w:p w:rsidR="00CE6160" w:rsidRDefault="00CE6160" w:rsidP="00CE6160">
      <w:pPr>
        <w:pStyle w:val="Zkladntext2"/>
        <w:spacing w:after="0" w:line="240" w:lineRule="auto"/>
        <w:ind w:left="360" w:firstLine="360"/>
        <w:jc w:val="both"/>
      </w:pPr>
    </w:p>
    <w:p w:rsidR="00CE6160" w:rsidRDefault="00CE6160" w:rsidP="00CE6160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FD474C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 Proti: 0  Zdrželi se: 0</w:t>
      </w:r>
    </w:p>
    <w:p w:rsidR="00CE6160" w:rsidRDefault="00CE6160" w:rsidP="00CE6160">
      <w:pPr>
        <w:pStyle w:val="Standard"/>
        <w:ind w:firstLine="708"/>
        <w:rPr>
          <w:b/>
          <w:iCs/>
          <w:lang w:val="cs-CZ"/>
        </w:rPr>
      </w:pPr>
    </w:p>
    <w:p w:rsidR="00CE6160" w:rsidRDefault="00CE6160" w:rsidP="00CE6160">
      <w:pPr>
        <w:pStyle w:val="Standard"/>
        <w:rPr>
          <w:lang w:val="cs-CZ"/>
        </w:rPr>
      </w:pPr>
      <w:r>
        <w:rPr>
          <w:b/>
          <w:iCs/>
          <w:lang w:val="cs-CZ"/>
        </w:rPr>
        <w:t>Usnesení č. 5/ZO-2</w:t>
      </w:r>
      <w:r w:rsidR="00FD474C">
        <w:rPr>
          <w:b/>
          <w:iCs/>
          <w:lang w:val="cs-CZ"/>
        </w:rPr>
        <w:t>9</w:t>
      </w:r>
      <w:r>
        <w:rPr>
          <w:b/>
          <w:iCs/>
          <w:lang w:val="cs-CZ"/>
        </w:rPr>
        <w:t>/2018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CE6160" w:rsidRDefault="00CE6160" w:rsidP="00CE6160">
      <w:pPr>
        <w:rPr>
          <w:b/>
          <w:i/>
          <w:iCs/>
        </w:rPr>
      </w:pPr>
    </w:p>
    <w:p w:rsidR="007D7C79" w:rsidRDefault="007D7C79" w:rsidP="00CE6160">
      <w:pPr>
        <w:rPr>
          <w:b/>
          <w:i/>
          <w:iCs/>
        </w:rPr>
      </w:pPr>
    </w:p>
    <w:p w:rsidR="00CE6160" w:rsidRDefault="00CE6160" w:rsidP="00CE6160"/>
    <w:p w:rsidR="00CE6160" w:rsidRDefault="00CE6160" w:rsidP="00CE6160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CE6160" w:rsidRDefault="00CE6160" w:rsidP="00CE6160">
      <w:pPr>
        <w:pStyle w:val="Zkladntext2"/>
        <w:spacing w:after="0" w:line="240" w:lineRule="auto"/>
        <w:rPr>
          <w:iCs/>
        </w:rPr>
      </w:pPr>
    </w:p>
    <w:p w:rsidR="00CE6160" w:rsidRDefault="00CE6160" w:rsidP="00CE6160">
      <w:pPr>
        <w:pStyle w:val="Zkladntext2"/>
        <w:spacing w:after="0" w:line="240" w:lineRule="auto"/>
        <w:rPr>
          <w:iCs/>
        </w:rPr>
      </w:pPr>
    </w:p>
    <w:p w:rsidR="007D7C79" w:rsidRDefault="007D7C79" w:rsidP="00CE6160">
      <w:pPr>
        <w:pStyle w:val="Zkladntext2"/>
        <w:spacing w:after="0" w:line="240" w:lineRule="auto"/>
        <w:rPr>
          <w:iCs/>
        </w:rPr>
      </w:pPr>
    </w:p>
    <w:p w:rsidR="007D7C79" w:rsidRDefault="007D7C79" w:rsidP="00CE6160">
      <w:pPr>
        <w:pStyle w:val="Zkladntext2"/>
        <w:spacing w:after="0" w:line="240" w:lineRule="auto"/>
        <w:rPr>
          <w:iCs/>
        </w:rPr>
      </w:pPr>
    </w:p>
    <w:p w:rsidR="00CE6160" w:rsidRDefault="00CE6160" w:rsidP="00CE6160">
      <w:pPr>
        <w:rPr>
          <w:b/>
          <w:iCs/>
          <w:u w:val="single"/>
        </w:rPr>
      </w:pPr>
      <w:r>
        <w:rPr>
          <w:b/>
          <w:iCs/>
          <w:u w:val="single"/>
        </w:rPr>
        <w:t>Bod č. VI: Diskuze</w:t>
      </w:r>
    </w:p>
    <w:p w:rsidR="00CE6160" w:rsidRDefault="00CE6160" w:rsidP="00CE6160">
      <w:pPr>
        <w:rPr>
          <w:b/>
          <w:iCs/>
          <w:u w:val="single"/>
        </w:rPr>
      </w:pPr>
    </w:p>
    <w:p w:rsidR="00EB46A7" w:rsidRDefault="00EB46A7" w:rsidP="00D60949">
      <w:pPr>
        <w:pStyle w:val="Zkladntext2"/>
        <w:spacing w:after="0" w:line="240" w:lineRule="auto"/>
      </w:pPr>
      <w:r>
        <w:t>Starosta obce oznámil přítomným, že dne 15.3.2018 uhradil kolky na podanou žádost o posečkání a prominutí rozhodnutí Finančního úřadu pro Kraj Vysočina, a dostal slib, že finanční úřad nerozhodne před rozhodnutím soudu. Z toho vyplývá, že obec nemá dluh a dál funguje dle schváleného rozpočtu.</w:t>
      </w:r>
      <w:r w:rsidR="00D60949">
        <w:t xml:space="preserve"> ZO k této problematice schválilo všechny obranné prostředky.</w:t>
      </w:r>
    </w:p>
    <w:p w:rsidR="00D60949" w:rsidRDefault="00D60949" w:rsidP="00D60949">
      <w:pPr>
        <w:pStyle w:val="Zkladntext2"/>
        <w:spacing w:after="0" w:line="240" w:lineRule="auto"/>
      </w:pPr>
      <w:r>
        <w:t>Na dotaz hosta zopakoval, že odvolání se týká všech sankcí a pokut. Zopakoval i 4 základní body projednávané na 28. ZO:</w:t>
      </w:r>
    </w:p>
    <w:p w:rsidR="008C0C37" w:rsidRDefault="008C0C37" w:rsidP="008C0C37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>Daňový subjekt (obec) nedodržel v letech 2013 a 2014 cenu stočného, která byla stanovena finanční analýzou projektu. Částka odvodu u tohoto bodu:</w:t>
      </w:r>
    </w:p>
    <w:p w:rsidR="008C0C37" w:rsidRDefault="008C0C37" w:rsidP="008C0C37">
      <w:pPr>
        <w:pStyle w:val="Zkladntext2"/>
        <w:numPr>
          <w:ilvl w:val="0"/>
          <w:numId w:val="3"/>
        </w:numPr>
        <w:spacing w:after="0" w:line="240" w:lineRule="auto"/>
        <w:jc w:val="both"/>
        <w:rPr>
          <w:iCs/>
        </w:rPr>
      </w:pPr>
      <w:r>
        <w:rPr>
          <w:iCs/>
        </w:rPr>
        <w:t>NF: Kč 1,171.851,25,</w:t>
      </w:r>
    </w:p>
    <w:p w:rsidR="008C0C37" w:rsidRDefault="008C0C37" w:rsidP="008C0C37">
      <w:pPr>
        <w:pStyle w:val="Zkladntext2"/>
        <w:numPr>
          <w:ilvl w:val="0"/>
          <w:numId w:val="3"/>
        </w:numPr>
        <w:spacing w:after="0" w:line="240" w:lineRule="auto"/>
        <w:jc w:val="both"/>
        <w:rPr>
          <w:iCs/>
        </w:rPr>
      </w:pPr>
      <w:r>
        <w:rPr>
          <w:iCs/>
        </w:rPr>
        <w:t>SFŽP: Kč 69.108,89.</w:t>
      </w:r>
    </w:p>
    <w:p w:rsidR="008C0C37" w:rsidRDefault="008C0C37" w:rsidP="008C0C37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>Daňový subjekt (obec) vykázal jako způsobilé výdaje ve výši Kč 1,942.078,70, které nelze mezi způsobilé výdaje zařadit. Jedná se o vykázání nákladů do způsobilých výdajů projektu v žádosti o platbu za práce, které nebyly ve skutečnosti provedeny (stoka AJ) nebo jejich provedením nebyl naplněn účel (příjezdová komunikace k ČOV), na který byla dotace poskytnuta. Odvod ve výši nezpůsobilých výdajů, částka odvodu u tohoto bodu:</w:t>
      </w:r>
    </w:p>
    <w:p w:rsidR="008C0C37" w:rsidRDefault="008C0C37" w:rsidP="008C0C37">
      <w:pPr>
        <w:pStyle w:val="Zkladntext2"/>
        <w:numPr>
          <w:ilvl w:val="0"/>
          <w:numId w:val="3"/>
        </w:numPr>
        <w:spacing w:after="0" w:line="240" w:lineRule="auto"/>
        <w:jc w:val="both"/>
        <w:rPr>
          <w:iCs/>
        </w:rPr>
      </w:pPr>
      <w:r>
        <w:rPr>
          <w:iCs/>
        </w:rPr>
        <w:t>NF: Kč 1,650.766,81,</w:t>
      </w:r>
    </w:p>
    <w:p w:rsidR="008C0C37" w:rsidRDefault="008C0C37" w:rsidP="008C0C37">
      <w:pPr>
        <w:pStyle w:val="Zkladntext2"/>
        <w:numPr>
          <w:ilvl w:val="0"/>
          <w:numId w:val="3"/>
        </w:numPr>
        <w:spacing w:after="0" w:line="240" w:lineRule="auto"/>
        <w:jc w:val="both"/>
        <w:rPr>
          <w:iCs/>
        </w:rPr>
      </w:pPr>
      <w:r>
        <w:rPr>
          <w:iCs/>
        </w:rPr>
        <w:t>SFŽP: Kč 97.103,93.</w:t>
      </w:r>
    </w:p>
    <w:p w:rsidR="008C0C37" w:rsidRDefault="008C0C37" w:rsidP="008C0C37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>Daňový subjekt nevedl analytickou účetní evidenci s vazbou na dotovaný projekt, čímž došlo k neoprávněnému použití poskytnutých finančních prostředků. Nařízený odvod ve výši 1% z celkové částky dotace, částka odvodu u tohoto bodu:</w:t>
      </w:r>
    </w:p>
    <w:p w:rsidR="008C0C37" w:rsidRDefault="008C0C37" w:rsidP="008C0C37">
      <w:pPr>
        <w:pStyle w:val="Zkladntext2"/>
        <w:numPr>
          <w:ilvl w:val="0"/>
          <w:numId w:val="3"/>
        </w:numPr>
        <w:spacing w:after="0" w:line="240" w:lineRule="auto"/>
        <w:jc w:val="both"/>
        <w:rPr>
          <w:iCs/>
        </w:rPr>
      </w:pPr>
      <w:r>
        <w:rPr>
          <w:iCs/>
        </w:rPr>
        <w:t>NF: Kč 375.244,50,</w:t>
      </w:r>
    </w:p>
    <w:p w:rsidR="008C0C37" w:rsidRDefault="008C0C37" w:rsidP="008C0C37">
      <w:pPr>
        <w:pStyle w:val="Zkladntext2"/>
        <w:numPr>
          <w:ilvl w:val="0"/>
          <w:numId w:val="3"/>
        </w:numPr>
        <w:spacing w:after="0" w:line="240" w:lineRule="auto"/>
        <w:jc w:val="both"/>
        <w:rPr>
          <w:iCs/>
        </w:rPr>
      </w:pPr>
      <w:r>
        <w:rPr>
          <w:iCs/>
        </w:rPr>
        <w:t>SFŽP: Kč 22.073,20.</w:t>
      </w:r>
    </w:p>
    <w:p w:rsidR="008C0C37" w:rsidRDefault="008C0C37" w:rsidP="008C0C37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Daňový subjekt uzavřel dne </w:t>
      </w:r>
      <w:proofErr w:type="gramStart"/>
      <w:r>
        <w:rPr>
          <w:iCs/>
        </w:rPr>
        <w:t>10.10.2013</w:t>
      </w:r>
      <w:proofErr w:type="gramEnd"/>
      <w:r>
        <w:rPr>
          <w:iCs/>
        </w:rPr>
        <w:t xml:space="preserve"> s vítězným uchazečem dohodu o změně smlouvy o dílo, na základě které byla zkrácena délka záruky na provedené dílo. Délka záruky byla jedním z hodnotících kritérií zadávacího řízení, na základě kterého byla uzavřena smlouva o dílo s uchazečem, který předložil nejvýhodnější nabídku. Odvod ve výši 30% z částky dotace, částka odvodu u tohoto bodu:</w:t>
      </w:r>
    </w:p>
    <w:p w:rsidR="008C0C37" w:rsidRDefault="008C0C37" w:rsidP="008C0C37">
      <w:pPr>
        <w:pStyle w:val="Zkladntext2"/>
        <w:numPr>
          <w:ilvl w:val="0"/>
          <w:numId w:val="3"/>
        </w:numPr>
        <w:spacing w:after="0" w:line="240" w:lineRule="auto"/>
        <w:jc w:val="both"/>
        <w:rPr>
          <w:iCs/>
        </w:rPr>
      </w:pPr>
      <w:r>
        <w:rPr>
          <w:iCs/>
        </w:rPr>
        <w:t>NF: Kč 11,256.564,75,</w:t>
      </w:r>
    </w:p>
    <w:p w:rsidR="008C0C37" w:rsidRDefault="008C0C37" w:rsidP="008C0C37">
      <w:pPr>
        <w:pStyle w:val="Zkladntext2"/>
        <w:numPr>
          <w:ilvl w:val="0"/>
          <w:numId w:val="3"/>
        </w:numPr>
        <w:spacing w:after="0" w:line="240" w:lineRule="auto"/>
        <w:jc w:val="both"/>
        <w:rPr>
          <w:iCs/>
        </w:rPr>
      </w:pPr>
      <w:r>
        <w:rPr>
          <w:iCs/>
        </w:rPr>
        <w:t>SFŽP: Kč 662.150,85.</w:t>
      </w:r>
    </w:p>
    <w:p w:rsidR="00D60949" w:rsidRDefault="008C0C37" w:rsidP="00E06CD0">
      <w:pPr>
        <w:pStyle w:val="Zkladntext2"/>
        <w:spacing w:after="0" w:line="240" w:lineRule="auto"/>
        <w:jc w:val="both"/>
      </w:pPr>
      <w:r>
        <w:t>U bodu č. 1 došlo k nedodržení cen stočného, byla vyměřen</w:t>
      </w:r>
      <w:r w:rsidR="00B7782C">
        <w:t>a</w:t>
      </w:r>
      <w:r>
        <w:t xml:space="preserve"> vratka ve výši 1%.  Dále uvedl, že bod č. 1 je rozporován pro neplatnost, neboť byl změněn obsah schválené smlouvy. Byla podána žaloba.</w:t>
      </w:r>
    </w:p>
    <w:p w:rsidR="00EB46A7" w:rsidRDefault="008C0C37" w:rsidP="00E06CD0">
      <w:pPr>
        <w:pStyle w:val="Zkladntext2"/>
        <w:spacing w:after="0" w:line="240" w:lineRule="auto"/>
        <w:jc w:val="both"/>
      </w:pPr>
      <w:r>
        <w:t>Starosta obce sdělil přítomným, že na základě proběhlých události není důvod, aby se obec</w:t>
      </w:r>
      <w:r w:rsidR="00AB4C56">
        <w:t xml:space="preserve"> dále nerozvíjela. Může být realizován záměr chodníků před ZŠ a MŠ ve Fryšavě pod Žákovou horou, bude probíhat výběrové řízení na opravu veřejného osvětlení v obci, kdy jsou již shromažďovány nabídky, při modernizaci těchto</w:t>
      </w:r>
      <w:r w:rsidR="00E06CD0">
        <w:t xml:space="preserve"> svítidel je možná značná úspora</w:t>
      </w:r>
      <w:r w:rsidR="00AB4C56">
        <w:t>.</w:t>
      </w:r>
    </w:p>
    <w:p w:rsidR="00AB4C56" w:rsidRDefault="00AB4C56" w:rsidP="00E06CD0">
      <w:pPr>
        <w:pStyle w:val="Zkladntext2"/>
        <w:spacing w:after="0" w:line="240" w:lineRule="auto"/>
        <w:jc w:val="both"/>
      </w:pPr>
      <w:r>
        <w:t xml:space="preserve">K dotazu hosta na vymáhání škody v bodech 1-4/28. ZO starosta sdělil, že jsou již podány žaloby </w:t>
      </w:r>
      <w:r w:rsidR="00E06CD0">
        <w:t>a čeká se na rozhodnutí soudu. Sporný dodatek smlouvy, za který je obec sankcionována</w:t>
      </w:r>
      <w:r w:rsidR="00C36D41">
        <w:t xml:space="preserve"> je současným zastupitelstvem považován za absolutně neplatný, </w:t>
      </w:r>
      <w:proofErr w:type="gramStart"/>
      <w:r w:rsidR="00C36D41">
        <w:t>tzn. že</w:t>
      </w:r>
      <w:proofErr w:type="gramEnd"/>
      <w:r w:rsidR="00C36D41">
        <w:t xml:space="preserve"> nikdy neplatil.</w:t>
      </w:r>
    </w:p>
    <w:p w:rsidR="00E06CD0" w:rsidRDefault="00E06CD0" w:rsidP="00E06CD0">
      <w:pPr>
        <w:pStyle w:val="Zkladntext2"/>
        <w:spacing w:after="0" w:line="240" w:lineRule="auto"/>
        <w:jc w:val="both"/>
      </w:pPr>
    </w:p>
    <w:p w:rsidR="00C36D41" w:rsidRDefault="00C36D41" w:rsidP="00E06CD0">
      <w:pPr>
        <w:pStyle w:val="Zkladntext2"/>
        <w:spacing w:after="0" w:line="240" w:lineRule="auto"/>
        <w:jc w:val="both"/>
      </w:pPr>
      <w:r>
        <w:t>K diskuzi s přítomnými hosty ohledně plánovaného zbudování chodníků před ZŠ a MŠ starosta obce uvedl, že je pro něj prioritní bezpečnost dětí. Tudíž zde nebudou zbudovány parkovací místa, k parkování je možné využít parkoviště za kostelem. Současné parkoviště je „černá stavba“, při deštích dochází ke stékání vody z vyasfaltované plochy tohoto parkoviště</w:t>
      </w:r>
      <w:r w:rsidR="00B7782C">
        <w:t xml:space="preserve"> do sklepa škol</w:t>
      </w:r>
      <w:r w:rsidR="00E06CD0">
        <w:t>k</w:t>
      </w:r>
      <w:r w:rsidR="00B7782C">
        <w:t xml:space="preserve">y, a tím dochází k ničení budovy. Chodníky by měly být vyvýšené, měla by </w:t>
      </w:r>
      <w:r w:rsidR="00FE19FD">
        <w:t xml:space="preserve">tam </w:t>
      </w:r>
      <w:r w:rsidR="00B7782C">
        <w:t xml:space="preserve">být </w:t>
      </w:r>
      <w:r w:rsidR="00B7782C">
        <w:lastRenderedPageBreak/>
        <w:t xml:space="preserve">vyznačena místa k zastavení podél silnice. Je zájem zbudovat v místě přecházení silnice od parkoviště za kostelem </w:t>
      </w:r>
      <w:r w:rsidR="00FE19FD">
        <w:t xml:space="preserve">ke škole </w:t>
      </w:r>
      <w:r w:rsidR="00B7782C">
        <w:t>přechod pro chodce. Starosta obce sdělil svou představu navrácení travnatého pruhu před budovu ZŠ a MŠ, pořízení stojanů na jízdní kola. Ve II. etapě výstavby chodníků by mohlo být zbudováno parkoviště z boku zahrady.</w:t>
      </w:r>
    </w:p>
    <w:p w:rsidR="00EB46A7" w:rsidRDefault="00EB46A7" w:rsidP="00CE6160">
      <w:pPr>
        <w:pStyle w:val="Zkladntext2"/>
        <w:spacing w:after="0" w:line="240" w:lineRule="auto"/>
      </w:pPr>
    </w:p>
    <w:p w:rsidR="00CE6160" w:rsidRDefault="00CE6160" w:rsidP="00CE6160">
      <w:pPr>
        <w:pStyle w:val="Zkladntext2"/>
        <w:spacing w:after="0" w:line="240" w:lineRule="auto"/>
        <w:rPr>
          <w:iCs/>
        </w:rPr>
      </w:pPr>
      <w:r>
        <w:t xml:space="preserve">Závěr: </w:t>
      </w:r>
      <w:r w:rsidR="00EB46A7">
        <w:t>19</w:t>
      </w:r>
      <w:r>
        <w:t>:</w:t>
      </w:r>
      <w:r w:rsidR="00EB46A7">
        <w:t>4</w:t>
      </w:r>
      <w:r>
        <w:t>0 hodin.</w:t>
      </w:r>
    </w:p>
    <w:p w:rsidR="00CE6160" w:rsidRDefault="00CE6160" w:rsidP="00CE6160">
      <w:pPr>
        <w:rPr>
          <w:b/>
          <w:iCs/>
          <w:u w:val="single"/>
        </w:rPr>
      </w:pPr>
    </w:p>
    <w:p w:rsidR="00CE6160" w:rsidRDefault="00CE6160" w:rsidP="00CE6160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:rsidR="00CE6160" w:rsidRDefault="00CE6160" w:rsidP="00CE6160">
      <w:pPr>
        <w:ind w:left="360"/>
        <w:rPr>
          <w:b/>
          <w:iCs/>
          <w:u w:val="single"/>
        </w:rPr>
      </w:pPr>
    </w:p>
    <w:p w:rsidR="00CE6160" w:rsidRDefault="00CE6160" w:rsidP="00CE6160">
      <w:pPr>
        <w:rPr>
          <w:iCs/>
        </w:rPr>
      </w:pPr>
      <w:r>
        <w:rPr>
          <w:iCs/>
        </w:rPr>
        <w:t>1) Prezenční listina zastupitelů</w:t>
      </w:r>
    </w:p>
    <w:p w:rsidR="00CE6160" w:rsidRDefault="00CE6160" w:rsidP="00CE6160">
      <w:pPr>
        <w:rPr>
          <w:iCs/>
        </w:rPr>
      </w:pPr>
      <w:r>
        <w:rPr>
          <w:iCs/>
        </w:rPr>
        <w:t>2) Prezenční listina přítomných občanů a hostů</w:t>
      </w:r>
    </w:p>
    <w:p w:rsidR="00CE6160" w:rsidRDefault="00CE6160" w:rsidP="00CE6160">
      <w:pPr>
        <w:rPr>
          <w:iCs/>
        </w:rPr>
      </w:pPr>
      <w:r>
        <w:rPr>
          <w:iCs/>
        </w:rPr>
        <w:t>3) Pozvánka</w:t>
      </w:r>
    </w:p>
    <w:p w:rsidR="00CE6160" w:rsidRPr="00E06CD0" w:rsidRDefault="00E06CD0" w:rsidP="00FE19FD">
      <w:pPr>
        <w:rPr>
          <w:iCs/>
        </w:rPr>
      </w:pPr>
      <w:r w:rsidRPr="00E06CD0">
        <w:rPr>
          <w:iCs/>
        </w:rPr>
        <w:t>Příloha:</w:t>
      </w:r>
    </w:p>
    <w:p w:rsidR="00E06CD0" w:rsidRDefault="00E06CD0" w:rsidP="00FE19FD">
      <w:pPr>
        <w:rPr>
          <w:iCs/>
        </w:rPr>
      </w:pPr>
      <w:bookmarkStart w:id="0" w:name="_GoBack"/>
      <w:bookmarkEnd w:id="0"/>
      <w:r>
        <w:rPr>
          <w:iCs/>
        </w:rPr>
        <w:t>Platební výměr č. 31/2018 a 32/2018.</w:t>
      </w:r>
    </w:p>
    <w:p w:rsidR="00CE6160" w:rsidRDefault="00CE6160" w:rsidP="00CE6160">
      <w:pPr>
        <w:pStyle w:val="Zkladntext2"/>
        <w:spacing w:after="0" w:line="240" w:lineRule="auto"/>
        <w:rPr>
          <w:iCs/>
        </w:rPr>
      </w:pPr>
    </w:p>
    <w:p w:rsidR="00CE6160" w:rsidRDefault="00CE6160" w:rsidP="00CE6160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Zápis byl vyhotoven dne: </w:t>
      </w:r>
      <w:r w:rsidR="00FE19FD">
        <w:rPr>
          <w:iCs/>
        </w:rPr>
        <w:t>19.3</w:t>
      </w:r>
      <w:r>
        <w:rPr>
          <w:iCs/>
        </w:rPr>
        <w:t>.2018</w:t>
      </w:r>
    </w:p>
    <w:p w:rsidR="00CE6160" w:rsidRDefault="00CE6160" w:rsidP="00CE6160">
      <w:pPr>
        <w:pStyle w:val="Zkladntext2"/>
        <w:spacing w:after="0" w:line="240" w:lineRule="auto"/>
        <w:ind w:left="360"/>
        <w:rPr>
          <w:i/>
          <w:iCs/>
        </w:rPr>
      </w:pPr>
    </w:p>
    <w:p w:rsidR="00CE6160" w:rsidRDefault="00CE6160" w:rsidP="00CE6160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>Zapisovatelka: Renata Bodláková</w:t>
      </w:r>
    </w:p>
    <w:p w:rsidR="00CE6160" w:rsidRDefault="00CE6160" w:rsidP="00CE6160">
      <w:pPr>
        <w:pStyle w:val="Zkladntext2"/>
        <w:spacing w:after="0" w:line="240" w:lineRule="auto"/>
        <w:ind w:left="360"/>
        <w:rPr>
          <w:i/>
          <w:iCs/>
        </w:rPr>
      </w:pPr>
    </w:p>
    <w:p w:rsidR="00CE6160" w:rsidRDefault="00CE6160" w:rsidP="00CE6160">
      <w:pPr>
        <w:pStyle w:val="Zkladntext2"/>
        <w:spacing w:after="0" w:line="240" w:lineRule="auto"/>
        <w:ind w:left="360"/>
        <w:rPr>
          <w:i/>
          <w:iCs/>
        </w:rPr>
      </w:pPr>
    </w:p>
    <w:p w:rsidR="00CE6160" w:rsidRDefault="00CE6160" w:rsidP="00CE6160">
      <w:pPr>
        <w:pStyle w:val="Zkladntext2"/>
        <w:spacing w:after="0" w:line="240" w:lineRule="auto"/>
        <w:ind w:left="360"/>
        <w:rPr>
          <w:iCs/>
        </w:rPr>
      </w:pPr>
    </w:p>
    <w:p w:rsidR="00CE6160" w:rsidRDefault="00CE6160" w:rsidP="00CE6160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Ověřovatelé:             Martina Junová         </w:t>
      </w:r>
      <w:r>
        <w:rPr>
          <w:iCs/>
        </w:rPr>
        <w:tab/>
        <w:t>ověřila zápis dne …………………….</w:t>
      </w:r>
    </w:p>
    <w:p w:rsidR="00CE6160" w:rsidRDefault="00CE6160" w:rsidP="00CE6160">
      <w:pPr>
        <w:pStyle w:val="Zkladntext2"/>
        <w:spacing w:after="0" w:line="240" w:lineRule="auto"/>
        <w:ind w:left="360"/>
        <w:rPr>
          <w:iCs/>
        </w:rPr>
      </w:pPr>
    </w:p>
    <w:p w:rsidR="00CE6160" w:rsidRDefault="00CE6160" w:rsidP="00CE6160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Michal Němec   </w:t>
      </w:r>
      <w:r>
        <w:rPr>
          <w:iCs/>
        </w:rPr>
        <w:tab/>
        <w:t>ověřil zápis dne …………..………….</w:t>
      </w:r>
    </w:p>
    <w:p w:rsidR="00CE6160" w:rsidRDefault="00CE6160" w:rsidP="00CE6160">
      <w:pPr>
        <w:pStyle w:val="Zkladntext2"/>
        <w:spacing w:after="0" w:line="240" w:lineRule="auto"/>
        <w:ind w:left="360"/>
        <w:rPr>
          <w:iCs/>
        </w:rPr>
      </w:pPr>
    </w:p>
    <w:p w:rsidR="00CE6160" w:rsidRDefault="00CE6160" w:rsidP="00CE6160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</w:t>
      </w:r>
      <w:proofErr w:type="spellStart"/>
      <w:r>
        <w:rPr>
          <w:iCs/>
        </w:rPr>
        <w:t>Humlíček</w:t>
      </w:r>
      <w:proofErr w:type="spellEnd"/>
      <w:r>
        <w:rPr>
          <w:iCs/>
        </w:rPr>
        <w:t xml:space="preserve"> </w:t>
      </w:r>
      <w:r>
        <w:rPr>
          <w:iCs/>
        </w:rPr>
        <w:tab/>
        <w:t xml:space="preserve"> podepsal zápis dne ………….………</w:t>
      </w:r>
    </w:p>
    <w:p w:rsidR="00CE6160" w:rsidRDefault="00CE6160" w:rsidP="00CE6160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CE6160" w:rsidRDefault="00CE6160" w:rsidP="00CE6160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CE6160" w:rsidRDefault="00CE6160" w:rsidP="00CE6160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CE6160" w:rsidRDefault="00CE6160" w:rsidP="00CE6160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p w:rsidR="00CE6160" w:rsidRDefault="00CE6160" w:rsidP="00CE6160"/>
    <w:p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030"/>
    <w:multiLevelType w:val="hybridMultilevel"/>
    <w:tmpl w:val="C3D668E6"/>
    <w:lvl w:ilvl="0" w:tplc="E2F08FC4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18F10C01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2" w15:restartNumberingAfterBreak="0">
    <w:nsid w:val="51307099"/>
    <w:multiLevelType w:val="hybridMultilevel"/>
    <w:tmpl w:val="27D2FA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172BD"/>
    <w:multiLevelType w:val="hybridMultilevel"/>
    <w:tmpl w:val="FCD4DFEA"/>
    <w:lvl w:ilvl="0" w:tplc="77C674CA">
      <w:numFmt w:val="bullet"/>
      <w:lvlText w:val="-"/>
      <w:lvlJc w:val="left"/>
      <w:pPr>
        <w:ind w:left="242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60"/>
    <w:rsid w:val="00112511"/>
    <w:rsid w:val="001A320C"/>
    <w:rsid w:val="00466978"/>
    <w:rsid w:val="0069786F"/>
    <w:rsid w:val="007D7C79"/>
    <w:rsid w:val="00831E21"/>
    <w:rsid w:val="008C0C37"/>
    <w:rsid w:val="008C42F9"/>
    <w:rsid w:val="00A145E2"/>
    <w:rsid w:val="00AB4C56"/>
    <w:rsid w:val="00AC607A"/>
    <w:rsid w:val="00B7782C"/>
    <w:rsid w:val="00C36D41"/>
    <w:rsid w:val="00C47DF5"/>
    <w:rsid w:val="00CE6160"/>
    <w:rsid w:val="00D60949"/>
    <w:rsid w:val="00E06CD0"/>
    <w:rsid w:val="00EB46A7"/>
    <w:rsid w:val="00FC3386"/>
    <w:rsid w:val="00FD474C"/>
    <w:rsid w:val="00FE19FD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8EA7"/>
  <w15:chartTrackingRefBased/>
  <w15:docId w15:val="{7E5F8529-F34A-403D-B4C2-9E742B7E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E6160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CE6160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CE616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E61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CE616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69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1605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Uživatel systému Windows</cp:lastModifiedBy>
  <cp:revision>8</cp:revision>
  <dcterms:created xsi:type="dcterms:W3CDTF">2018-03-19T11:36:00Z</dcterms:created>
  <dcterms:modified xsi:type="dcterms:W3CDTF">2018-03-19T17:28:00Z</dcterms:modified>
</cp:coreProperties>
</file>