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3156" w14:textId="325ECEA2" w:rsidR="00FB0161" w:rsidRDefault="00F05344" w:rsidP="00FB016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SCHVÁLENÝ</w:t>
      </w:r>
    </w:p>
    <w:p w14:paraId="6F63661D" w14:textId="77777777" w:rsidR="00FB0161" w:rsidRDefault="00FB0161" w:rsidP="00FB01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Závěrečný účet obce Fryšava pod Žákovou horou</w:t>
      </w:r>
    </w:p>
    <w:p w14:paraId="53515760" w14:textId="5F978485" w:rsidR="00FB0161" w:rsidRDefault="00FB0161" w:rsidP="00FB01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za rok 201</w:t>
      </w:r>
      <w:r w:rsidR="00E12D7C">
        <w:rPr>
          <w:rFonts w:ascii="Arial" w:hAnsi="Arial" w:cs="Arial"/>
          <w:b/>
          <w:sz w:val="32"/>
          <w:szCs w:val="32"/>
        </w:rPr>
        <w:t>9</w:t>
      </w:r>
    </w:p>
    <w:p w14:paraId="7291ECFE" w14:textId="77777777" w:rsidR="00FB0161" w:rsidRDefault="00FB0161" w:rsidP="00FB0161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(§ 17 zákona č. 250/2000 Sb., o rozpočtových pravidlech územních rozpočtů, ve znění pozdějších předpisů)</w:t>
      </w:r>
    </w:p>
    <w:p w14:paraId="633DB46C" w14:textId="3DED2FF9" w:rsidR="00FB0161" w:rsidRDefault="00FB0161" w:rsidP="00FB0161">
      <w:pPr>
        <w:spacing w:before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Údaje o plnění příjmů a výdajů za rok 201</w:t>
      </w:r>
      <w:r w:rsidR="00E12D7C">
        <w:rPr>
          <w:rFonts w:ascii="Arial" w:hAnsi="Arial" w:cs="Arial"/>
          <w:b/>
          <w:sz w:val="28"/>
          <w:szCs w:val="28"/>
          <w:u w:val="single"/>
        </w:rPr>
        <w:t>9</w:t>
      </w:r>
    </w:p>
    <w:p w14:paraId="513F7FA8" w14:textId="3BEA4DBA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Plnění k 31. 12. 201</w:t>
      </w:r>
      <w:r w:rsidR="00E12D7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23978">
        <w:rPr>
          <w:rFonts w:ascii="Arial" w:hAnsi="Arial" w:cs="Arial"/>
          <w:sz w:val="22"/>
          <w:szCs w:val="22"/>
        </w:rPr>
        <w:t>UR</w:t>
      </w:r>
    </w:p>
    <w:p w14:paraId="0C112381" w14:textId="77777777" w:rsidR="00FB0161" w:rsidRDefault="00FB0161" w:rsidP="00FB0161"/>
    <w:p w14:paraId="088BCCAE" w14:textId="394576DF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1 – daňové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="0003354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</w:t>
      </w:r>
      <w:r w:rsidR="00033540">
        <w:rPr>
          <w:rFonts w:ascii="Arial" w:hAnsi="Arial" w:cs="Arial"/>
          <w:sz w:val="22"/>
          <w:szCs w:val="22"/>
        </w:rPr>
        <w:t>434.691,04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3978">
        <w:rPr>
          <w:rFonts w:ascii="Arial" w:hAnsi="Arial" w:cs="Arial"/>
          <w:sz w:val="22"/>
          <w:szCs w:val="22"/>
        </w:rPr>
        <w:t xml:space="preserve">  99,</w:t>
      </w:r>
      <w:r w:rsidR="00033540">
        <w:rPr>
          <w:rFonts w:ascii="Arial" w:hAnsi="Arial" w:cs="Arial"/>
          <w:sz w:val="22"/>
          <w:szCs w:val="22"/>
        </w:rPr>
        <w:t>93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7637E741" w14:textId="477B65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2 – nedaňové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033540">
        <w:rPr>
          <w:rFonts w:ascii="Arial" w:hAnsi="Arial" w:cs="Arial"/>
          <w:sz w:val="22"/>
          <w:szCs w:val="22"/>
        </w:rPr>
        <w:t>485.184,10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F05344">
        <w:rPr>
          <w:rFonts w:ascii="Arial" w:hAnsi="Arial" w:cs="Arial"/>
          <w:sz w:val="22"/>
          <w:szCs w:val="22"/>
        </w:rPr>
        <w:t xml:space="preserve"> </w:t>
      </w:r>
      <w:r w:rsidR="00033540">
        <w:rPr>
          <w:rFonts w:ascii="Arial" w:hAnsi="Arial" w:cs="Arial"/>
          <w:sz w:val="22"/>
          <w:szCs w:val="22"/>
        </w:rPr>
        <w:t>90,38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59AFA3B8" w14:textId="1FFD6213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3 – kapitálové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033540">
        <w:rPr>
          <w:rFonts w:ascii="Arial" w:hAnsi="Arial" w:cs="Arial"/>
          <w:sz w:val="22"/>
          <w:szCs w:val="22"/>
        </w:rPr>
        <w:t xml:space="preserve"> 80.000</w:t>
      </w:r>
      <w:r>
        <w:rPr>
          <w:rFonts w:ascii="Arial" w:hAnsi="Arial" w:cs="Arial"/>
          <w:sz w:val="22"/>
          <w:szCs w:val="22"/>
        </w:rPr>
        <w:t>,--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3540">
        <w:rPr>
          <w:rFonts w:ascii="Arial" w:hAnsi="Arial" w:cs="Arial"/>
          <w:sz w:val="22"/>
          <w:szCs w:val="22"/>
        </w:rPr>
        <w:t>100</w:t>
      </w:r>
      <w:r w:rsidR="00A23978">
        <w:rPr>
          <w:rFonts w:ascii="Arial" w:hAnsi="Arial" w:cs="Arial"/>
          <w:sz w:val="22"/>
          <w:szCs w:val="22"/>
        </w:rPr>
        <w:t xml:space="preserve">,00 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ab/>
      </w:r>
    </w:p>
    <w:p w14:paraId="4228B478" w14:textId="709C2973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4 – přijaté transfery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3540">
        <w:rPr>
          <w:rFonts w:ascii="Arial" w:hAnsi="Arial" w:cs="Arial"/>
          <w:sz w:val="22"/>
          <w:szCs w:val="22"/>
        </w:rPr>
        <w:t xml:space="preserve">                 1,052.161,70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106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33540">
        <w:rPr>
          <w:rFonts w:ascii="Arial" w:hAnsi="Arial" w:cs="Arial"/>
          <w:color w:val="7030A0"/>
          <w:sz w:val="22"/>
          <w:szCs w:val="22"/>
        </w:rPr>
        <w:t>229,82</w:t>
      </w:r>
      <w:r>
        <w:rPr>
          <w:rFonts w:ascii="Arial" w:hAnsi="Arial" w:cs="Arial"/>
          <w:color w:val="7030A0"/>
          <w:sz w:val="22"/>
          <w:szCs w:val="22"/>
        </w:rPr>
        <w:t xml:space="preserve"> %</w:t>
      </w:r>
    </w:p>
    <w:p w14:paraId="2EA02547" w14:textId="21602591" w:rsidR="00FB0161" w:rsidRDefault="00FB0161" w:rsidP="00FB01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Příjmy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="00033540">
        <w:rPr>
          <w:rFonts w:ascii="Arial" w:hAnsi="Arial" w:cs="Arial"/>
          <w:b/>
          <w:sz w:val="22"/>
          <w:szCs w:val="22"/>
        </w:rPr>
        <w:t>8</w:t>
      </w:r>
      <w:r w:rsidR="00106E76">
        <w:rPr>
          <w:rFonts w:ascii="Arial" w:hAnsi="Arial" w:cs="Arial"/>
          <w:b/>
          <w:sz w:val="22"/>
          <w:szCs w:val="22"/>
        </w:rPr>
        <w:t>,</w:t>
      </w:r>
      <w:r w:rsidR="00033540">
        <w:rPr>
          <w:rFonts w:ascii="Arial" w:hAnsi="Arial" w:cs="Arial"/>
          <w:b/>
          <w:sz w:val="22"/>
          <w:szCs w:val="22"/>
        </w:rPr>
        <w:t>052</w:t>
      </w:r>
      <w:r w:rsidR="00106E76">
        <w:rPr>
          <w:rFonts w:ascii="Arial" w:hAnsi="Arial" w:cs="Arial"/>
          <w:b/>
          <w:sz w:val="22"/>
          <w:szCs w:val="22"/>
        </w:rPr>
        <w:t>.</w:t>
      </w:r>
      <w:r w:rsidR="00033540">
        <w:rPr>
          <w:rFonts w:ascii="Arial" w:hAnsi="Arial" w:cs="Arial"/>
          <w:b/>
          <w:sz w:val="22"/>
          <w:szCs w:val="22"/>
        </w:rPr>
        <w:t>036</w:t>
      </w:r>
      <w:r w:rsidR="00106E76">
        <w:rPr>
          <w:rFonts w:ascii="Arial" w:hAnsi="Arial" w:cs="Arial"/>
          <w:b/>
          <w:sz w:val="22"/>
          <w:szCs w:val="22"/>
        </w:rPr>
        <w:t>,</w:t>
      </w:r>
      <w:r w:rsidR="00033540">
        <w:rPr>
          <w:rFonts w:ascii="Arial" w:hAnsi="Arial" w:cs="Arial"/>
          <w:b/>
          <w:sz w:val="22"/>
          <w:szCs w:val="22"/>
        </w:rPr>
        <w:t>84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06E76">
        <w:rPr>
          <w:rFonts w:ascii="Arial" w:hAnsi="Arial" w:cs="Arial"/>
          <w:b/>
          <w:sz w:val="22"/>
          <w:szCs w:val="22"/>
        </w:rPr>
        <w:t xml:space="preserve"> 10</w:t>
      </w:r>
      <w:r w:rsidR="00033540">
        <w:rPr>
          <w:rFonts w:ascii="Arial" w:hAnsi="Arial" w:cs="Arial"/>
          <w:b/>
          <w:sz w:val="22"/>
          <w:szCs w:val="22"/>
        </w:rPr>
        <w:t>7</w:t>
      </w:r>
      <w:r w:rsidR="00106E76">
        <w:rPr>
          <w:rFonts w:ascii="Arial" w:hAnsi="Arial" w:cs="Arial"/>
          <w:b/>
          <w:sz w:val="22"/>
          <w:szCs w:val="22"/>
        </w:rPr>
        <w:t>,</w:t>
      </w:r>
      <w:r w:rsidR="00033540">
        <w:rPr>
          <w:rFonts w:ascii="Arial" w:hAnsi="Arial" w:cs="Arial"/>
          <w:b/>
          <w:sz w:val="22"/>
          <w:szCs w:val="22"/>
        </w:rPr>
        <w:t>1</w:t>
      </w:r>
      <w:r w:rsidR="00106E76">
        <w:rPr>
          <w:rFonts w:ascii="Arial" w:hAnsi="Arial" w:cs="Arial"/>
          <w:b/>
          <w:sz w:val="22"/>
          <w:szCs w:val="22"/>
        </w:rPr>
        <w:t xml:space="preserve">6 </w:t>
      </w:r>
      <w:r>
        <w:rPr>
          <w:rFonts w:ascii="Arial" w:hAnsi="Arial" w:cs="Arial"/>
          <w:b/>
          <w:sz w:val="22"/>
          <w:szCs w:val="22"/>
        </w:rPr>
        <w:t>%</w:t>
      </w:r>
    </w:p>
    <w:p w14:paraId="50C2EBC9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60DC5370" w14:textId="7605DE06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5 – běžné výdaje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106E76">
        <w:rPr>
          <w:rFonts w:ascii="Arial" w:hAnsi="Arial" w:cs="Arial"/>
          <w:sz w:val="22"/>
          <w:szCs w:val="22"/>
        </w:rPr>
        <w:t xml:space="preserve"> </w:t>
      </w:r>
      <w:r w:rsidR="00033540">
        <w:rPr>
          <w:rFonts w:ascii="Arial" w:hAnsi="Arial" w:cs="Arial"/>
          <w:sz w:val="22"/>
          <w:szCs w:val="22"/>
        </w:rPr>
        <w:t>7,003.130,66</w:t>
      </w:r>
      <w:r w:rsidR="00106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6E76">
        <w:rPr>
          <w:rFonts w:ascii="Arial" w:hAnsi="Arial" w:cs="Arial"/>
          <w:sz w:val="22"/>
          <w:szCs w:val="22"/>
        </w:rPr>
        <w:t xml:space="preserve"> </w:t>
      </w:r>
      <w:r w:rsidR="00033540">
        <w:rPr>
          <w:rFonts w:ascii="Arial" w:hAnsi="Arial" w:cs="Arial"/>
          <w:sz w:val="22"/>
          <w:szCs w:val="22"/>
        </w:rPr>
        <w:t>107,27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7F79CC38" w14:textId="1EB5420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6 – kapitálové výdaje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033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06E76">
        <w:rPr>
          <w:rFonts w:ascii="Arial" w:hAnsi="Arial" w:cs="Arial"/>
          <w:sz w:val="22"/>
          <w:szCs w:val="22"/>
        </w:rPr>
        <w:t xml:space="preserve"> </w:t>
      </w:r>
      <w:r w:rsidR="00033540">
        <w:rPr>
          <w:rFonts w:ascii="Arial" w:hAnsi="Arial" w:cs="Arial"/>
          <w:sz w:val="22"/>
          <w:szCs w:val="22"/>
        </w:rPr>
        <w:t>2,434.255,26</w:t>
      </w:r>
      <w:r w:rsidR="00106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06E76">
        <w:rPr>
          <w:rFonts w:ascii="Arial" w:hAnsi="Arial" w:cs="Arial"/>
          <w:sz w:val="22"/>
          <w:szCs w:val="22"/>
        </w:rPr>
        <w:t>1</w:t>
      </w:r>
      <w:r w:rsidR="00033540">
        <w:rPr>
          <w:rFonts w:ascii="Arial" w:hAnsi="Arial" w:cs="Arial"/>
          <w:sz w:val="22"/>
          <w:szCs w:val="22"/>
        </w:rPr>
        <w:t>02</w:t>
      </w:r>
      <w:r w:rsidR="00106E76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7E9C8D0E" w14:textId="0AFDDE04" w:rsidR="00FB0161" w:rsidRDefault="00FB0161" w:rsidP="00FB01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Výdaje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106E7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33540">
        <w:rPr>
          <w:rFonts w:ascii="Arial" w:hAnsi="Arial" w:cs="Arial"/>
          <w:b/>
          <w:sz w:val="22"/>
          <w:szCs w:val="22"/>
        </w:rPr>
        <w:t>9,437.385,92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06E76">
        <w:rPr>
          <w:rFonts w:ascii="Arial" w:hAnsi="Arial" w:cs="Arial"/>
          <w:b/>
          <w:sz w:val="22"/>
          <w:szCs w:val="22"/>
        </w:rPr>
        <w:t xml:space="preserve"> 1</w:t>
      </w:r>
      <w:r w:rsidR="00033540">
        <w:rPr>
          <w:rFonts w:ascii="Arial" w:hAnsi="Arial" w:cs="Arial"/>
          <w:b/>
          <w:sz w:val="22"/>
          <w:szCs w:val="22"/>
        </w:rPr>
        <w:t>05</w:t>
      </w:r>
      <w:r w:rsidR="00106E76">
        <w:rPr>
          <w:rFonts w:ascii="Arial" w:hAnsi="Arial" w:cs="Arial"/>
          <w:b/>
          <w:sz w:val="22"/>
          <w:szCs w:val="22"/>
        </w:rPr>
        <w:t>,</w:t>
      </w:r>
      <w:r w:rsidR="00033540">
        <w:rPr>
          <w:rFonts w:ascii="Arial" w:hAnsi="Arial" w:cs="Arial"/>
          <w:b/>
          <w:sz w:val="22"/>
          <w:szCs w:val="22"/>
        </w:rPr>
        <w:t>86</w:t>
      </w:r>
      <w:r>
        <w:rPr>
          <w:rFonts w:ascii="Arial" w:hAnsi="Arial" w:cs="Arial"/>
          <w:b/>
          <w:sz w:val="22"/>
          <w:szCs w:val="22"/>
        </w:rPr>
        <w:t xml:space="preserve"> %</w:t>
      </w:r>
    </w:p>
    <w:p w14:paraId="56DC5715" w14:textId="77777777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</w:p>
    <w:p w14:paraId="5E05AA5A" w14:textId="77777777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</w:p>
    <w:p w14:paraId="1A6523DA" w14:textId="77777777" w:rsidR="00FB0161" w:rsidRDefault="00FB0161" w:rsidP="00FB0161"/>
    <w:p w14:paraId="351D1DEA" w14:textId="77777777" w:rsidR="00FB0161" w:rsidRDefault="00FB0161" w:rsidP="00FB016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sz w:val="28"/>
          <w:szCs w:val="28"/>
          <w:u w:val="single"/>
        </w:rPr>
        <w:t>Přijaté dotace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9116AEE" w14:textId="7EC3E5A4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4122 – neinvestiční přijaté transfery od krajů                                        </w:t>
      </w:r>
      <w:r w:rsidR="00033540">
        <w:rPr>
          <w:rFonts w:ascii="Arial" w:hAnsi="Arial" w:cs="Arial"/>
          <w:sz w:val="22"/>
          <w:szCs w:val="22"/>
        </w:rPr>
        <w:t>108.542</w:t>
      </w:r>
      <w:r>
        <w:rPr>
          <w:rFonts w:ascii="Arial" w:hAnsi="Arial" w:cs="Arial"/>
          <w:sz w:val="22"/>
          <w:szCs w:val="22"/>
        </w:rPr>
        <w:t>,00 Kč</w:t>
      </w:r>
    </w:p>
    <w:p w14:paraId="23102D2C" w14:textId="4F4E0768" w:rsidR="00106E76" w:rsidRDefault="00106E76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4222 – investiční přijaté transfery od krajů                                       </w:t>
      </w:r>
      <w:r w:rsidR="00033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="00122D24">
        <w:rPr>
          <w:rFonts w:ascii="Arial" w:hAnsi="Arial" w:cs="Arial"/>
          <w:sz w:val="22"/>
          <w:szCs w:val="22"/>
        </w:rPr>
        <w:t xml:space="preserve">         </w:t>
      </w:r>
      <w:r w:rsidR="0003354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,00 Kč</w:t>
      </w:r>
    </w:p>
    <w:p w14:paraId="6C400CE4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703B7E43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Poskytnuté dotace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6676EB" w14:textId="0A659E4F" w:rsidR="00106E76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5329 – Ostatní neinvestiční transfery veřejných rozpočtů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122D24">
        <w:rPr>
          <w:rFonts w:ascii="Arial" w:hAnsi="Arial" w:cs="Arial"/>
          <w:sz w:val="22"/>
          <w:szCs w:val="22"/>
        </w:rPr>
        <w:t>36.415,8</w:t>
      </w:r>
      <w:r>
        <w:rPr>
          <w:rFonts w:ascii="Arial" w:hAnsi="Arial" w:cs="Arial"/>
          <w:sz w:val="22"/>
          <w:szCs w:val="22"/>
        </w:rPr>
        <w:t>0 Kč</w:t>
      </w:r>
      <w:r>
        <w:rPr>
          <w:rFonts w:ascii="Arial" w:hAnsi="Arial" w:cs="Arial"/>
          <w:sz w:val="22"/>
          <w:szCs w:val="22"/>
        </w:rPr>
        <w:tab/>
      </w:r>
    </w:p>
    <w:p w14:paraId="3567BEDC" w14:textId="5A9E6D4E" w:rsidR="00FB0161" w:rsidRDefault="00A9414D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6349 – Ostatní investiční transfery veřejným rozpočtům územní úrovně    </w:t>
      </w:r>
      <w:r w:rsidR="00122D24">
        <w:rPr>
          <w:rFonts w:ascii="Arial" w:hAnsi="Arial" w:cs="Arial"/>
          <w:sz w:val="22"/>
          <w:szCs w:val="22"/>
        </w:rPr>
        <w:t xml:space="preserve">       0</w:t>
      </w:r>
      <w:r>
        <w:rPr>
          <w:rFonts w:ascii="Arial" w:hAnsi="Arial" w:cs="Arial"/>
          <w:sz w:val="22"/>
          <w:szCs w:val="22"/>
        </w:rPr>
        <w:t>,00 Kč</w:t>
      </w:r>
      <w:r w:rsidR="00FB0161">
        <w:rPr>
          <w:rFonts w:ascii="Arial" w:hAnsi="Arial" w:cs="Arial"/>
          <w:sz w:val="22"/>
          <w:szCs w:val="22"/>
        </w:rPr>
        <w:tab/>
      </w:r>
      <w:r w:rsidR="00FB0161">
        <w:rPr>
          <w:rFonts w:ascii="Arial" w:hAnsi="Arial" w:cs="Arial"/>
          <w:sz w:val="22"/>
          <w:szCs w:val="22"/>
        </w:rPr>
        <w:tab/>
      </w:r>
    </w:p>
    <w:p w14:paraId="6811D4C3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0F1C2AB0" w14:textId="77777777" w:rsidR="00FB0161" w:rsidRDefault="00FB0161" w:rsidP="00FB0161">
      <w:pPr>
        <w:rPr>
          <w:color w:val="FF0000"/>
          <w:sz w:val="22"/>
          <w:szCs w:val="28"/>
        </w:rPr>
      </w:pPr>
    </w:p>
    <w:p w14:paraId="469E605A" w14:textId="7E8BE809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Údaje o hospodaření s majetkem obce k 31. 12. 201</w:t>
      </w:r>
      <w:r w:rsidR="00E12D7C">
        <w:rPr>
          <w:rFonts w:ascii="Arial" w:hAnsi="Arial" w:cs="Arial"/>
          <w:b/>
          <w:sz w:val="28"/>
          <w:szCs w:val="28"/>
          <w:u w:val="single"/>
        </w:rPr>
        <w:t>9</w:t>
      </w:r>
    </w:p>
    <w:p w14:paraId="44E3424C" w14:textId="07E6008F" w:rsidR="00FB0161" w:rsidRDefault="00FB0161" w:rsidP="00FB0161">
      <w:pPr>
        <w:spacing w:before="120"/>
        <w:ind w:left="42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k 31. 12. 201</w:t>
      </w:r>
      <w:r w:rsidR="00122D2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brutto k 31. 12. 201</w:t>
      </w:r>
      <w:r w:rsidR="00E12D7C">
        <w:rPr>
          <w:rFonts w:ascii="Arial" w:hAnsi="Arial" w:cs="Arial"/>
          <w:sz w:val="22"/>
          <w:szCs w:val="22"/>
        </w:rPr>
        <w:t>9</w:t>
      </w:r>
    </w:p>
    <w:p w14:paraId="5D734323" w14:textId="004ADA39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018 drobný dlouhodobý nehmotný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85.918,55 Kč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122D24">
        <w:rPr>
          <w:rFonts w:ascii="Arial" w:hAnsi="Arial" w:cs="Arial"/>
          <w:sz w:val="22"/>
          <w:szCs w:val="22"/>
        </w:rPr>
        <w:t>93.444,55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29E37447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019 ostatní dlouhodobý nehmotný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370.105,50 Kč</w:t>
      </w:r>
      <w:r>
        <w:rPr>
          <w:rFonts w:ascii="Arial" w:hAnsi="Arial" w:cs="Arial"/>
          <w:sz w:val="22"/>
          <w:szCs w:val="22"/>
        </w:rPr>
        <w:tab/>
        <w:t xml:space="preserve">        370.105,50 Kč</w:t>
      </w:r>
    </w:p>
    <w:p w14:paraId="15F0841D" w14:textId="4094EF2C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021 stavby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64,</w:t>
      </w:r>
      <w:r w:rsidR="00A9414D">
        <w:rPr>
          <w:rFonts w:ascii="Arial" w:hAnsi="Arial" w:cs="Arial"/>
          <w:sz w:val="22"/>
          <w:szCs w:val="22"/>
        </w:rPr>
        <w:t>404.779,44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122D24">
        <w:rPr>
          <w:rFonts w:ascii="Arial" w:hAnsi="Arial" w:cs="Arial"/>
          <w:sz w:val="22"/>
          <w:szCs w:val="22"/>
        </w:rPr>
        <w:t>65,923.709,70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4709087A" w14:textId="1B89BAC3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022 samostatné movité věci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9,</w:t>
      </w:r>
      <w:r w:rsidR="00122D24">
        <w:rPr>
          <w:rFonts w:ascii="Arial" w:hAnsi="Arial" w:cs="Arial"/>
          <w:sz w:val="22"/>
          <w:szCs w:val="22"/>
        </w:rPr>
        <w:t>777.616</w:t>
      </w:r>
      <w:r w:rsidR="00A9414D">
        <w:rPr>
          <w:rFonts w:ascii="Arial" w:hAnsi="Arial" w:cs="Arial"/>
          <w:sz w:val="22"/>
          <w:szCs w:val="22"/>
        </w:rPr>
        <w:t>,40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122D24">
        <w:rPr>
          <w:rFonts w:ascii="Arial" w:hAnsi="Arial" w:cs="Arial"/>
          <w:sz w:val="22"/>
          <w:szCs w:val="22"/>
        </w:rPr>
        <w:t>10,467.607,40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40971626" w14:textId="65ED7E57" w:rsidR="00FB0161" w:rsidRDefault="00FB0161" w:rsidP="00FB0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028 drobný dlouhodobý 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1,</w:t>
      </w:r>
      <w:r w:rsidR="00122D24">
        <w:rPr>
          <w:rFonts w:ascii="Arial" w:hAnsi="Arial" w:cs="Arial"/>
          <w:sz w:val="22"/>
          <w:szCs w:val="22"/>
        </w:rPr>
        <w:t>474.248,77</w:t>
      </w:r>
      <w:r>
        <w:rPr>
          <w:rFonts w:ascii="Arial" w:hAnsi="Arial" w:cs="Arial"/>
          <w:sz w:val="22"/>
          <w:szCs w:val="22"/>
        </w:rPr>
        <w:tab/>
        <w:t xml:space="preserve"> Kč          </w:t>
      </w:r>
      <w:r w:rsidR="00A441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1,</w:t>
      </w:r>
      <w:r w:rsidR="00122D24">
        <w:rPr>
          <w:rFonts w:ascii="Arial" w:hAnsi="Arial" w:cs="Arial"/>
          <w:sz w:val="22"/>
          <w:szCs w:val="22"/>
        </w:rPr>
        <w:t>758.820,10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7F3983DF" w14:textId="21F2D62C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031 pozemky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3,</w:t>
      </w:r>
      <w:r w:rsidR="00122D24">
        <w:rPr>
          <w:rFonts w:ascii="Arial" w:hAnsi="Arial" w:cs="Arial"/>
          <w:sz w:val="22"/>
          <w:szCs w:val="22"/>
        </w:rPr>
        <w:t>941.404,03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  3,</w:t>
      </w:r>
      <w:r w:rsidR="00A44182">
        <w:rPr>
          <w:rFonts w:ascii="Arial" w:hAnsi="Arial" w:cs="Arial"/>
          <w:sz w:val="22"/>
          <w:szCs w:val="22"/>
        </w:rPr>
        <w:t>941.404,03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5C84FA92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042 nedokončený dlouhodobý hmotný majetek</w:t>
      </w:r>
      <w:r>
        <w:rPr>
          <w:rFonts w:ascii="Arial" w:hAnsi="Arial" w:cs="Arial"/>
          <w:sz w:val="22"/>
          <w:szCs w:val="22"/>
        </w:rPr>
        <w:tab/>
        <w:t xml:space="preserve">     459.073,00 Kč              459.073,00 Kč</w:t>
      </w:r>
    </w:p>
    <w:p w14:paraId="748D96EA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76E39414" w14:textId="77777777" w:rsidR="00FB0161" w:rsidRDefault="00FB0161" w:rsidP="00FB0161">
      <w:pPr>
        <w:rPr>
          <w:b/>
          <w:sz w:val="28"/>
          <w:szCs w:val="28"/>
          <w:u w:val="single"/>
        </w:rPr>
      </w:pPr>
    </w:p>
    <w:p w14:paraId="13B4B3E3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</w:p>
    <w:p w14:paraId="1665BF3E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</w:p>
    <w:p w14:paraId="586674B4" w14:textId="33C2C7ED" w:rsidR="00FB0161" w:rsidRDefault="00FB0161" w:rsidP="00FB016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Hospodaření příspěvkov</w:t>
      </w:r>
      <w:r w:rsidR="00E12D7C">
        <w:rPr>
          <w:rFonts w:ascii="Arial" w:hAnsi="Arial" w:cs="Arial"/>
          <w:b/>
          <w:sz w:val="28"/>
          <w:szCs w:val="28"/>
          <w:u w:val="single"/>
        </w:rPr>
        <w:t>ých</w:t>
      </w:r>
      <w:r>
        <w:rPr>
          <w:rFonts w:ascii="Arial" w:hAnsi="Arial" w:cs="Arial"/>
          <w:b/>
          <w:sz w:val="28"/>
          <w:szCs w:val="28"/>
          <w:u w:val="single"/>
        </w:rPr>
        <w:t xml:space="preserve"> organizac</w:t>
      </w:r>
      <w:r w:rsidR="00E12D7C">
        <w:rPr>
          <w:rFonts w:ascii="Arial" w:hAnsi="Arial" w:cs="Arial"/>
          <w:b/>
          <w:sz w:val="28"/>
          <w:szCs w:val="28"/>
          <w:u w:val="single"/>
        </w:rPr>
        <w:t>í</w:t>
      </w:r>
      <w:r>
        <w:rPr>
          <w:rFonts w:ascii="Arial" w:hAnsi="Arial" w:cs="Arial"/>
          <w:b/>
          <w:sz w:val="28"/>
          <w:szCs w:val="28"/>
          <w:u w:val="single"/>
        </w:rPr>
        <w:t xml:space="preserve"> zřízené obcí </w:t>
      </w:r>
    </w:p>
    <w:p w14:paraId="6D980CA8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</w:p>
    <w:p w14:paraId="7D2A7F1D" w14:textId="77777777" w:rsidR="00FB0161" w:rsidRDefault="00FB0161" w:rsidP="00FB0161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Základní škola a mateřská škola Fryšava pod Žákovou horou, příspěvková organizace</w:t>
      </w:r>
    </w:p>
    <w:p w14:paraId="3EE4E2EB" w14:textId="77777777" w:rsidR="008E1159" w:rsidRDefault="008E1159" w:rsidP="00FB0161">
      <w:pPr>
        <w:rPr>
          <w:rFonts w:ascii="Arial" w:hAnsi="Arial" w:cs="Arial"/>
        </w:rPr>
      </w:pPr>
    </w:p>
    <w:p w14:paraId="6C2DC1D1" w14:textId="5D63208E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Náklady 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3,</w:t>
      </w:r>
      <w:r w:rsidR="00307DC8">
        <w:rPr>
          <w:rFonts w:ascii="Arial" w:hAnsi="Arial" w:cs="Arial"/>
          <w:sz w:val="22"/>
          <w:szCs w:val="22"/>
        </w:rPr>
        <w:t>96</w:t>
      </w:r>
      <w:r w:rsidR="00AC0B90">
        <w:rPr>
          <w:rFonts w:ascii="Arial" w:hAnsi="Arial" w:cs="Arial"/>
          <w:sz w:val="22"/>
          <w:szCs w:val="22"/>
        </w:rPr>
        <w:t>8</w:t>
      </w:r>
      <w:r w:rsidR="00307DC8">
        <w:rPr>
          <w:rFonts w:ascii="Arial" w:hAnsi="Arial" w:cs="Arial"/>
          <w:sz w:val="22"/>
          <w:szCs w:val="22"/>
        </w:rPr>
        <w:t>.</w:t>
      </w:r>
      <w:r w:rsidR="00AC0B90">
        <w:rPr>
          <w:rFonts w:ascii="Arial" w:hAnsi="Arial" w:cs="Arial"/>
          <w:sz w:val="22"/>
          <w:szCs w:val="22"/>
        </w:rPr>
        <w:t>978,67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2715E45" w14:textId="4738F3A1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Výnosy celkem: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3,</w:t>
      </w:r>
      <w:r w:rsidR="00307DC8">
        <w:rPr>
          <w:rFonts w:ascii="Arial" w:hAnsi="Arial" w:cs="Arial"/>
          <w:sz w:val="22"/>
          <w:szCs w:val="22"/>
        </w:rPr>
        <w:t>9</w:t>
      </w:r>
      <w:r w:rsidR="00AC0B90">
        <w:rPr>
          <w:rFonts w:ascii="Arial" w:hAnsi="Arial" w:cs="Arial"/>
          <w:sz w:val="22"/>
          <w:szCs w:val="22"/>
        </w:rPr>
        <w:t>56.017,30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423A53E9" w14:textId="77777777" w:rsidR="00FB0161" w:rsidRDefault="00FB0161" w:rsidP="00FB016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toho: neinvestiční příspěvek od obce:</w:t>
      </w:r>
    </w:p>
    <w:p w14:paraId="52B1D920" w14:textId="32CFD04F" w:rsidR="00FB0161" w:rsidRDefault="00FB0161" w:rsidP="00FB016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na provoz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  <w:r w:rsidR="00E470B7">
        <w:rPr>
          <w:rFonts w:ascii="Arial" w:hAnsi="Arial" w:cs="Arial"/>
          <w:sz w:val="22"/>
          <w:szCs w:val="22"/>
        </w:rPr>
        <w:t>494.728</w:t>
      </w:r>
      <w:r>
        <w:rPr>
          <w:rFonts w:ascii="Arial" w:hAnsi="Arial" w:cs="Arial"/>
          <w:sz w:val="22"/>
          <w:szCs w:val="22"/>
        </w:rPr>
        <w:t>,00 Kč</w:t>
      </w:r>
    </w:p>
    <w:p w14:paraId="32CAF358" w14:textId="14920E5A" w:rsidR="00FB0161" w:rsidRDefault="00FB0161" w:rsidP="00E470B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470B7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dotace ministerstva školství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9452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,00 Kč</w:t>
      </w:r>
    </w:p>
    <w:p w14:paraId="2EE65588" w14:textId="77777777" w:rsidR="00FB0161" w:rsidRDefault="00FB0161" w:rsidP="00FB0161">
      <w:pPr>
        <w:ind w:left="708" w:firstLine="708"/>
        <w:rPr>
          <w:rFonts w:ascii="Arial" w:hAnsi="Arial" w:cs="Arial"/>
          <w:sz w:val="22"/>
          <w:szCs w:val="22"/>
        </w:rPr>
      </w:pPr>
    </w:p>
    <w:p w14:paraId="2B17E184" w14:textId="77777777" w:rsidR="00FB0161" w:rsidRDefault="00FB0161" w:rsidP="00FB0161">
      <w:pPr>
        <w:ind w:left="708" w:firstLine="708"/>
        <w:rPr>
          <w:rFonts w:ascii="Arial" w:hAnsi="Arial" w:cs="Arial"/>
          <w:sz w:val="22"/>
          <w:szCs w:val="22"/>
        </w:rPr>
      </w:pPr>
    </w:p>
    <w:p w14:paraId="4E33446B" w14:textId="759F1548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Výsledek hospodaření:</w:t>
      </w:r>
      <w:r>
        <w:rPr>
          <w:rFonts w:ascii="Arial" w:hAnsi="Arial" w:cs="Arial"/>
          <w:sz w:val="22"/>
          <w:szCs w:val="22"/>
        </w:rPr>
        <w:tab/>
      </w:r>
      <w:r w:rsidR="00B9452C">
        <w:rPr>
          <w:rFonts w:ascii="Arial" w:hAnsi="Arial" w:cs="Arial"/>
          <w:b/>
          <w:sz w:val="22"/>
          <w:szCs w:val="22"/>
        </w:rPr>
        <w:t>-12.961,37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14:paraId="1FD490F1" w14:textId="77777777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</w:p>
    <w:p w14:paraId="38C93FBF" w14:textId="74035E31" w:rsidR="00FB0161" w:rsidRDefault="00FB0161" w:rsidP="00FB0161">
      <w:pPr>
        <w:tabs>
          <w:tab w:val="left" w:pos="3660"/>
          <w:tab w:val="left" w:pos="5790"/>
          <w:tab w:val="left" w:pos="78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tvorba v r. 201</w:t>
      </w:r>
      <w:r w:rsidR="00B9452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 xml:space="preserve">            použití v r. 201</w:t>
      </w:r>
      <w:r w:rsidR="00B9452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              stav k 31.12.201</w:t>
      </w:r>
      <w:r w:rsidR="00B9452C">
        <w:rPr>
          <w:rFonts w:ascii="Arial" w:hAnsi="Arial" w:cs="Arial"/>
          <w:sz w:val="22"/>
          <w:szCs w:val="22"/>
        </w:rPr>
        <w:t>9</w:t>
      </w:r>
    </w:p>
    <w:p w14:paraId="1B9F6632" w14:textId="77777777" w:rsidR="00FB0161" w:rsidRDefault="00FB0161" w:rsidP="00F33C94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kulturních</w:t>
      </w:r>
    </w:p>
    <w:p w14:paraId="4D203D8B" w14:textId="668B7F06" w:rsidR="00FB0161" w:rsidRDefault="00FB0161" w:rsidP="00F33C94">
      <w:pPr>
        <w:tabs>
          <w:tab w:val="left" w:pos="579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sociálních potřeb: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="00B9452C">
        <w:rPr>
          <w:rFonts w:ascii="Arial" w:hAnsi="Arial" w:cs="Arial"/>
          <w:sz w:val="22"/>
          <w:szCs w:val="22"/>
        </w:rPr>
        <w:t>71.668,05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68E5CBDE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CB03B3" w14:textId="77777777" w:rsidR="00FB0161" w:rsidRDefault="00FB0161" w:rsidP="00FB0161">
      <w:pPr>
        <w:rPr>
          <w:rFonts w:ascii="Arial" w:hAnsi="Arial" w:cs="Arial"/>
          <w:color w:val="FF0000"/>
        </w:rPr>
      </w:pPr>
    </w:p>
    <w:p w14:paraId="5159D420" w14:textId="208F9860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tvorba v r. 201</w:t>
      </w:r>
      <w:r w:rsidR="00B9452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       použití v r. 201</w:t>
      </w:r>
      <w:r w:rsidR="00B9452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 xml:space="preserve">            stav k 31. 12. 201</w:t>
      </w:r>
      <w:r w:rsidR="00B9452C">
        <w:rPr>
          <w:rFonts w:ascii="Arial" w:hAnsi="Arial" w:cs="Arial"/>
          <w:sz w:val="22"/>
          <w:szCs w:val="22"/>
        </w:rPr>
        <w:t>9</w:t>
      </w:r>
    </w:p>
    <w:p w14:paraId="7E2BB141" w14:textId="14F5C778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Rezervní fond:</w:t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</w:t>
      </w:r>
      <w:r w:rsidR="00307DC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B9452C">
        <w:rPr>
          <w:rFonts w:ascii="Arial" w:hAnsi="Arial" w:cs="Arial"/>
          <w:sz w:val="22"/>
          <w:szCs w:val="22"/>
        </w:rPr>
        <w:t>13.394,57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6D3BFE73" w14:textId="5F92A4D4" w:rsidR="00FB0161" w:rsidRDefault="00FB0161" w:rsidP="00FB0161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Rezervní fond z ostatních titulů: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 w:rsidR="00B9452C">
        <w:rPr>
          <w:rFonts w:ascii="Arial" w:hAnsi="Arial" w:cs="Arial"/>
          <w:sz w:val="22"/>
          <w:szCs w:val="28"/>
        </w:rPr>
        <w:t xml:space="preserve">      26.361,</w:t>
      </w:r>
      <w:r w:rsidR="00A3037C">
        <w:rPr>
          <w:rFonts w:ascii="Arial" w:hAnsi="Arial" w:cs="Arial"/>
          <w:sz w:val="22"/>
          <w:szCs w:val="28"/>
        </w:rPr>
        <w:t>1</w:t>
      </w:r>
      <w:r w:rsidR="00B9452C">
        <w:rPr>
          <w:rFonts w:ascii="Arial" w:hAnsi="Arial" w:cs="Arial"/>
          <w:sz w:val="22"/>
          <w:szCs w:val="28"/>
        </w:rPr>
        <w:t>4</w:t>
      </w:r>
      <w:r>
        <w:rPr>
          <w:rFonts w:ascii="Arial" w:hAnsi="Arial" w:cs="Arial"/>
          <w:sz w:val="22"/>
          <w:szCs w:val="28"/>
        </w:rPr>
        <w:t xml:space="preserve"> Kč</w:t>
      </w:r>
    </w:p>
    <w:p w14:paraId="319D7B16" w14:textId="77777777" w:rsidR="00FB0161" w:rsidRDefault="00FB0161" w:rsidP="00FB0161">
      <w:pPr>
        <w:rPr>
          <w:rFonts w:ascii="Arial" w:hAnsi="Arial" w:cs="Arial"/>
          <w:color w:val="FF0000"/>
          <w:sz w:val="22"/>
          <w:szCs w:val="28"/>
        </w:rPr>
      </w:pPr>
    </w:p>
    <w:p w14:paraId="0187D7D5" w14:textId="77777777" w:rsidR="00FB0161" w:rsidRDefault="00FB0161" w:rsidP="00FB0161">
      <w:pPr>
        <w:rPr>
          <w:rFonts w:ascii="Arial" w:hAnsi="Arial" w:cs="Arial"/>
          <w:u w:val="single"/>
        </w:rPr>
      </w:pPr>
    </w:p>
    <w:p w14:paraId="536FBBE0" w14:textId="77777777" w:rsidR="00FB0161" w:rsidRDefault="00FB0161" w:rsidP="00FB0161">
      <w:pPr>
        <w:rPr>
          <w:rFonts w:ascii="Arial" w:hAnsi="Arial" w:cs="Arial"/>
          <w:u w:val="single"/>
        </w:rPr>
      </w:pPr>
    </w:p>
    <w:p w14:paraId="008774BE" w14:textId="77777777" w:rsidR="00FB0161" w:rsidRDefault="00FB0161" w:rsidP="00FB0161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Čistá Fryšávka, příspěvková organizace</w:t>
      </w:r>
    </w:p>
    <w:p w14:paraId="67965F55" w14:textId="77777777" w:rsidR="00FB0161" w:rsidRDefault="00FB0161" w:rsidP="00FB0161">
      <w:pPr>
        <w:rPr>
          <w:rFonts w:ascii="Arial" w:hAnsi="Arial" w:cs="Arial"/>
        </w:rPr>
      </w:pPr>
    </w:p>
    <w:p w14:paraId="0ED43692" w14:textId="36CF6B3D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46E4">
        <w:rPr>
          <w:rFonts w:ascii="Arial" w:hAnsi="Arial" w:cs="Arial"/>
          <w:sz w:val="22"/>
          <w:szCs w:val="22"/>
        </w:rPr>
        <w:t xml:space="preserve">   908.603,45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33EA276" w14:textId="37DECDB8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Výnosy celkem: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3C94">
        <w:rPr>
          <w:rFonts w:ascii="Arial" w:hAnsi="Arial" w:cs="Arial"/>
          <w:sz w:val="22"/>
          <w:szCs w:val="22"/>
        </w:rPr>
        <w:t>1,0</w:t>
      </w:r>
      <w:r w:rsidR="003746E4">
        <w:rPr>
          <w:rFonts w:ascii="Arial" w:hAnsi="Arial" w:cs="Arial"/>
          <w:sz w:val="22"/>
          <w:szCs w:val="22"/>
        </w:rPr>
        <w:t>88</w:t>
      </w:r>
      <w:r w:rsidR="00F33C94">
        <w:rPr>
          <w:rFonts w:ascii="Arial" w:hAnsi="Arial" w:cs="Arial"/>
          <w:sz w:val="22"/>
          <w:szCs w:val="22"/>
        </w:rPr>
        <w:t>.</w:t>
      </w:r>
      <w:r w:rsidR="003746E4">
        <w:rPr>
          <w:rFonts w:ascii="Arial" w:hAnsi="Arial" w:cs="Arial"/>
          <w:sz w:val="22"/>
          <w:szCs w:val="22"/>
        </w:rPr>
        <w:t>006,10 Kč</w:t>
      </w:r>
    </w:p>
    <w:p w14:paraId="04EB639C" w14:textId="1C3A82AE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Výsledek hospodaření:</w:t>
      </w:r>
      <w:r>
        <w:rPr>
          <w:rFonts w:ascii="Arial" w:hAnsi="Arial" w:cs="Arial"/>
          <w:sz w:val="22"/>
          <w:szCs w:val="22"/>
        </w:rPr>
        <w:tab/>
      </w:r>
      <w:r w:rsidR="003746E4">
        <w:rPr>
          <w:rFonts w:ascii="Arial" w:hAnsi="Arial" w:cs="Arial"/>
          <w:sz w:val="22"/>
          <w:szCs w:val="22"/>
        </w:rPr>
        <w:t xml:space="preserve">   </w:t>
      </w:r>
      <w:r w:rsidR="003746E4">
        <w:rPr>
          <w:rFonts w:ascii="Arial" w:hAnsi="Arial" w:cs="Arial"/>
          <w:b/>
          <w:sz w:val="22"/>
          <w:szCs w:val="22"/>
        </w:rPr>
        <w:t>179.402,65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14:paraId="555909DF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53DCA4AD" w14:textId="77777777" w:rsidR="00FB0161" w:rsidRDefault="00FB0161" w:rsidP="00FB0161">
      <w:pPr>
        <w:rPr>
          <w:rFonts w:ascii="Arial" w:hAnsi="Arial" w:cs="Arial"/>
          <w:color w:val="FF0000"/>
        </w:rPr>
      </w:pPr>
    </w:p>
    <w:p w14:paraId="52A65391" w14:textId="4DAB4C4D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tvorba v r. 201</w:t>
      </w:r>
      <w:r w:rsidR="00E12D7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        použití v r. 201</w:t>
      </w:r>
      <w:r w:rsidR="00E12D7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 xml:space="preserve">            stav k 31. 12. 201</w:t>
      </w:r>
      <w:r w:rsidR="00E12D7C">
        <w:rPr>
          <w:rFonts w:ascii="Arial" w:hAnsi="Arial" w:cs="Arial"/>
          <w:sz w:val="22"/>
          <w:szCs w:val="22"/>
        </w:rPr>
        <w:t>9</w:t>
      </w:r>
    </w:p>
    <w:p w14:paraId="409175E7" w14:textId="33D0F681" w:rsidR="00F33C94" w:rsidRDefault="00F33C94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kulturních</w:t>
      </w:r>
    </w:p>
    <w:p w14:paraId="728D820F" w14:textId="661572FC" w:rsidR="00F33C94" w:rsidRDefault="00F33C94" w:rsidP="00FB016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sociálních potřeb:                                                                                               </w:t>
      </w:r>
      <w:r w:rsidR="003746E4">
        <w:rPr>
          <w:rFonts w:ascii="Arial" w:hAnsi="Arial" w:cs="Arial"/>
          <w:sz w:val="22"/>
          <w:szCs w:val="22"/>
        </w:rPr>
        <w:t>5.506,54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51E0CFE5" w14:textId="56E6EA90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Rezervní fond: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="003746E4">
        <w:rPr>
          <w:rFonts w:ascii="Arial" w:hAnsi="Arial" w:cs="Arial"/>
          <w:sz w:val="22"/>
          <w:szCs w:val="22"/>
        </w:rPr>
        <w:t>501.170,89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8946573" w14:textId="77777777" w:rsidR="00FB0161" w:rsidRDefault="00FB0161" w:rsidP="00FB0161">
      <w:pPr>
        <w:rPr>
          <w:rFonts w:ascii="Arial" w:hAnsi="Arial" w:cs="Arial"/>
          <w:color w:val="FF0000"/>
          <w:sz w:val="22"/>
          <w:szCs w:val="28"/>
        </w:rPr>
      </w:pPr>
    </w:p>
    <w:p w14:paraId="3004BDC7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40F13C55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01A455D6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187D94C3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24C0C227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11E511D3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1BE9779A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Sestavil/a: </w:t>
      </w:r>
    </w:p>
    <w:p w14:paraId="669E03A8" w14:textId="77777777" w:rsidR="00FB0161" w:rsidRDefault="00FB0161" w:rsidP="00FB01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Renata Bodláková, účetní</w:t>
      </w:r>
    </w:p>
    <w:p w14:paraId="56FF28C5" w14:textId="77777777" w:rsidR="00FB0161" w:rsidRDefault="00FB0161" w:rsidP="00FB0161">
      <w:pPr>
        <w:rPr>
          <w:rFonts w:ascii="Arial" w:hAnsi="Arial" w:cs="Arial"/>
        </w:rPr>
      </w:pPr>
    </w:p>
    <w:p w14:paraId="15CC02E8" w14:textId="77777777" w:rsidR="00FB0161" w:rsidRDefault="00FB0161" w:rsidP="00FB0161">
      <w:pPr>
        <w:rPr>
          <w:rFonts w:ascii="Arial" w:hAnsi="Arial" w:cs="Arial"/>
        </w:rPr>
      </w:pPr>
    </w:p>
    <w:p w14:paraId="4E9842FD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4ED367" w14:textId="1369D0DD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výsledku přezkoumání hospodaření obce Fryšava pod Žákovou horou za rok 201</w:t>
      </w:r>
      <w:r w:rsidR="00E12D7C">
        <w:rPr>
          <w:rFonts w:ascii="Arial" w:hAnsi="Arial" w:cs="Arial"/>
          <w:sz w:val="22"/>
          <w:szCs w:val="22"/>
        </w:rPr>
        <w:t>9</w:t>
      </w:r>
    </w:p>
    <w:p w14:paraId="6510FB0B" w14:textId="77777777" w:rsidR="00FB0161" w:rsidRDefault="00FB0161" w:rsidP="00FB0161">
      <w:pPr>
        <w:rPr>
          <w:rFonts w:ascii="Arial" w:hAnsi="Arial" w:cs="Arial"/>
        </w:rPr>
      </w:pPr>
    </w:p>
    <w:p w14:paraId="577BD306" w14:textId="77777777" w:rsidR="00FB0161" w:rsidRDefault="00FB0161" w:rsidP="00FB0161">
      <w:pPr>
        <w:rPr>
          <w:rFonts w:ascii="Arial" w:hAnsi="Arial" w:cs="Arial"/>
        </w:rPr>
      </w:pPr>
    </w:p>
    <w:p w14:paraId="04889A17" w14:textId="77777777" w:rsidR="00FB0161" w:rsidRDefault="00FB0161" w:rsidP="00FB0161">
      <w:pPr>
        <w:rPr>
          <w:rFonts w:ascii="Arial" w:hAnsi="Arial" w:cs="Arial"/>
        </w:rPr>
      </w:pPr>
    </w:p>
    <w:p w14:paraId="078C27B8" w14:textId="515A7226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Fryšavě pod Žákovou horou</w:t>
      </w:r>
      <w:r>
        <w:rPr>
          <w:rFonts w:ascii="Arial" w:hAnsi="Arial" w:cs="Arial"/>
          <w:sz w:val="22"/>
          <w:szCs w:val="22"/>
        </w:rPr>
        <w:tab/>
        <w:t xml:space="preserve">dne: </w:t>
      </w:r>
      <w:r w:rsidR="003746E4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.5.20</w:t>
      </w:r>
      <w:r w:rsidR="00E12D7C">
        <w:rPr>
          <w:rFonts w:ascii="Arial" w:hAnsi="Arial" w:cs="Arial"/>
          <w:sz w:val="22"/>
          <w:szCs w:val="22"/>
        </w:rPr>
        <w:t>20</w:t>
      </w:r>
    </w:p>
    <w:p w14:paraId="26DC7CA3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73A634EE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4A4985BF" w14:textId="173E00D4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Schváleno zastupitelstvem obce dne:</w:t>
      </w:r>
      <w:r w:rsidR="005544DC">
        <w:rPr>
          <w:rFonts w:ascii="Arial" w:hAnsi="Arial" w:cs="Arial"/>
          <w:sz w:val="22"/>
          <w:szCs w:val="22"/>
        </w:rPr>
        <w:t xml:space="preserve"> </w:t>
      </w:r>
      <w:r w:rsidR="00F05344">
        <w:rPr>
          <w:rFonts w:ascii="Arial" w:hAnsi="Arial" w:cs="Arial"/>
          <w:sz w:val="22"/>
          <w:szCs w:val="22"/>
        </w:rPr>
        <w:t>28.5.2020</w:t>
      </w:r>
      <w:r w:rsidR="005544DC">
        <w:rPr>
          <w:rFonts w:ascii="Arial" w:hAnsi="Arial" w:cs="Arial"/>
          <w:sz w:val="22"/>
          <w:szCs w:val="22"/>
        </w:rPr>
        <w:t>, usnesení č. 8/ZO-21/2020</w:t>
      </w:r>
    </w:p>
    <w:p w14:paraId="019CD0D3" w14:textId="77777777" w:rsidR="00FB0161" w:rsidRDefault="00FB0161" w:rsidP="00FB0161">
      <w:pPr>
        <w:rPr>
          <w:rFonts w:ascii="Arial" w:hAnsi="Arial" w:cs="Arial"/>
        </w:rPr>
      </w:pPr>
    </w:p>
    <w:p w14:paraId="7803D95C" w14:textId="77777777" w:rsidR="00FB0161" w:rsidRDefault="00FB0161" w:rsidP="00FB0161">
      <w:pPr>
        <w:rPr>
          <w:rFonts w:ascii="Arial" w:hAnsi="Arial" w:cs="Arial"/>
        </w:rPr>
      </w:pPr>
    </w:p>
    <w:p w14:paraId="46B68CCB" w14:textId="77777777" w:rsidR="00FB0161" w:rsidRDefault="00FB0161" w:rsidP="00FB0161">
      <w:pPr>
        <w:rPr>
          <w:rFonts w:ascii="Arial" w:hAnsi="Arial" w:cs="Arial"/>
        </w:rPr>
      </w:pPr>
    </w:p>
    <w:p w14:paraId="64441C30" w14:textId="6B5921A8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  <w:r>
        <w:rPr>
          <w:rFonts w:ascii="Arial" w:hAnsi="Arial" w:cs="Arial"/>
          <w:sz w:val="22"/>
          <w:szCs w:val="22"/>
        </w:rPr>
        <w:tab/>
      </w:r>
      <w:r w:rsidR="003746E4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.5.20</w:t>
      </w:r>
      <w:r w:rsidR="00E12D7C">
        <w:rPr>
          <w:rFonts w:ascii="Arial" w:hAnsi="Arial" w:cs="Arial"/>
          <w:sz w:val="22"/>
          <w:szCs w:val="22"/>
        </w:rPr>
        <w:t>20</w:t>
      </w:r>
    </w:p>
    <w:p w14:paraId="23FA527A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15FA8198" w14:textId="3912B8F8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Sejmuto:</w:t>
      </w:r>
      <w:r>
        <w:rPr>
          <w:rFonts w:ascii="Arial" w:hAnsi="Arial" w:cs="Arial"/>
          <w:sz w:val="22"/>
          <w:szCs w:val="22"/>
        </w:rPr>
        <w:tab/>
      </w:r>
    </w:p>
    <w:p w14:paraId="464A639C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2EDC24C6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4E7B963F" w14:textId="25EC7905" w:rsidR="00FB0161" w:rsidRDefault="00FB0161" w:rsidP="00FB0161">
      <w:pPr>
        <w:jc w:val="both"/>
        <w:rPr>
          <w:rFonts w:ascii="Arial" w:hAnsi="Arial" w:cs="Arial"/>
          <w:sz w:val="22"/>
          <w:szCs w:val="22"/>
        </w:rPr>
      </w:pPr>
      <w:r w:rsidRPr="008E1159">
        <w:rPr>
          <w:rFonts w:ascii="Arial" w:hAnsi="Arial" w:cs="Arial"/>
          <w:sz w:val="22"/>
          <w:szCs w:val="22"/>
          <w:u w:val="single"/>
        </w:rPr>
        <w:t>Pozn</w:t>
      </w:r>
      <w:r>
        <w:rPr>
          <w:rFonts w:ascii="Arial" w:hAnsi="Arial" w:cs="Arial"/>
          <w:sz w:val="22"/>
          <w:szCs w:val="22"/>
        </w:rPr>
        <w:t>.: Finanční a účetní výkazy k závěrečnému účtu obce Fryšava pod Žákovou horou za rok 201</w:t>
      </w:r>
      <w:r w:rsidR="007D4C4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jsou k nahlédnutí v kanceláři obecního úřadu.</w:t>
      </w:r>
    </w:p>
    <w:p w14:paraId="763FD250" w14:textId="77777777" w:rsidR="00FB0161" w:rsidRDefault="00FB0161" w:rsidP="00FB0161">
      <w:pPr>
        <w:ind w:firstLine="708"/>
        <w:rPr>
          <w:rFonts w:ascii="Arial" w:hAnsi="Arial" w:cs="Arial"/>
          <w:sz w:val="22"/>
          <w:szCs w:val="22"/>
        </w:rPr>
      </w:pPr>
    </w:p>
    <w:p w14:paraId="097448B1" w14:textId="77777777" w:rsidR="00FB0161" w:rsidRDefault="00FB0161" w:rsidP="00FB0161"/>
    <w:sectPr w:rsidR="00FB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A133D"/>
    <w:multiLevelType w:val="hybridMultilevel"/>
    <w:tmpl w:val="91528D0A"/>
    <w:lvl w:ilvl="0" w:tplc="9418CCA2">
      <w:numFmt w:val="decimal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FD1AE7"/>
    <w:multiLevelType w:val="hybridMultilevel"/>
    <w:tmpl w:val="F87AE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2125B"/>
    <w:multiLevelType w:val="hybridMultilevel"/>
    <w:tmpl w:val="C0FE67C6"/>
    <w:lvl w:ilvl="0" w:tplc="9418CCA2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61"/>
    <w:rsid w:val="00033540"/>
    <w:rsid w:val="00106E76"/>
    <w:rsid w:val="00112511"/>
    <w:rsid w:val="00122D24"/>
    <w:rsid w:val="001348D9"/>
    <w:rsid w:val="001A320C"/>
    <w:rsid w:val="00260DBA"/>
    <w:rsid w:val="00307DC8"/>
    <w:rsid w:val="003746E4"/>
    <w:rsid w:val="005544DC"/>
    <w:rsid w:val="007D4C42"/>
    <w:rsid w:val="008C5677"/>
    <w:rsid w:val="008E1159"/>
    <w:rsid w:val="00904896"/>
    <w:rsid w:val="00A23978"/>
    <w:rsid w:val="00A3037C"/>
    <w:rsid w:val="00A44182"/>
    <w:rsid w:val="00A9414D"/>
    <w:rsid w:val="00AC0B90"/>
    <w:rsid w:val="00B9452C"/>
    <w:rsid w:val="00C839E6"/>
    <w:rsid w:val="00D82BA4"/>
    <w:rsid w:val="00D931E0"/>
    <w:rsid w:val="00E12D7C"/>
    <w:rsid w:val="00E470B7"/>
    <w:rsid w:val="00F05344"/>
    <w:rsid w:val="00F33C94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3103"/>
  <w15:chartTrackingRefBased/>
  <w15:docId w15:val="{FF307658-570F-4D45-9226-C3888B5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ucetni@frysava.cz</cp:lastModifiedBy>
  <cp:revision>20</cp:revision>
  <dcterms:created xsi:type="dcterms:W3CDTF">2020-04-28T11:45:00Z</dcterms:created>
  <dcterms:modified xsi:type="dcterms:W3CDTF">2020-06-02T11:41:00Z</dcterms:modified>
</cp:coreProperties>
</file>